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6"/>
        <w:gridCol w:w="6"/>
      </w:tblGrid>
      <w:tr w:rsidR="00292221" w:rsidRPr="009C7091" w:rsidTr="00292221">
        <w:tc>
          <w:tcPr>
            <w:tcW w:w="0" w:type="auto"/>
            <w:vAlign w:val="center"/>
            <w:hideMark/>
          </w:tcPr>
          <w:p w:rsidR="00292221" w:rsidRPr="009C7091" w:rsidRDefault="00292221" w:rsidP="009C7091">
            <w:pPr>
              <w:framePr w:hSpace="45" w:wrap="around" w:vAnchor="text" w:hAnchor="text"/>
              <w:spacing w:after="0" w:line="240" w:lineRule="auto"/>
              <w:ind w:firstLine="851"/>
              <w:jc w:val="center"/>
              <w:outlineLvl w:val="0"/>
              <w:rPr>
                <w:rFonts w:ascii="Times New Roman" w:eastAsia="Times New Roman" w:hAnsi="Times New Roman" w:cs="Times New Roman"/>
                <w:b/>
                <w:bCs/>
                <w:color w:val="745A4D"/>
                <w:kern w:val="36"/>
                <w:sz w:val="28"/>
                <w:szCs w:val="28"/>
                <w:lang w:eastAsia="ru-RU"/>
              </w:rPr>
            </w:pPr>
          </w:p>
        </w:tc>
        <w:tc>
          <w:tcPr>
            <w:tcW w:w="0" w:type="auto"/>
            <w:hideMark/>
          </w:tcPr>
          <w:p w:rsidR="00292221" w:rsidRPr="009C7091" w:rsidRDefault="00292221" w:rsidP="009C7091">
            <w:pPr>
              <w:spacing w:after="0"/>
              <w:ind w:firstLine="851"/>
              <w:rPr>
                <w:rFonts w:cs="Times New Roman"/>
                <w:sz w:val="28"/>
                <w:szCs w:val="28"/>
              </w:rPr>
            </w:pPr>
          </w:p>
        </w:tc>
      </w:tr>
    </w:tbl>
    <w:p w:rsidR="00292221" w:rsidRPr="009C7091" w:rsidRDefault="00292221" w:rsidP="009C7091">
      <w:pPr>
        <w:spacing w:after="0" w:line="240" w:lineRule="auto"/>
        <w:ind w:firstLine="851"/>
        <w:jc w:val="both"/>
        <w:rPr>
          <w:rFonts w:ascii="Times New Roman" w:eastAsia="Times New Roman" w:hAnsi="Times New Roman" w:cs="Times New Roman"/>
          <w:vanish/>
          <w:color w:val="000000"/>
          <w:sz w:val="28"/>
          <w:szCs w:val="28"/>
          <w:lang w:eastAsia="ru-RU"/>
        </w:rPr>
      </w:pPr>
    </w:p>
    <w:tbl>
      <w:tblPr>
        <w:tblW w:w="10065" w:type="dxa"/>
        <w:tblInd w:w="-567" w:type="dxa"/>
        <w:tblCellMar>
          <w:left w:w="0" w:type="dxa"/>
          <w:right w:w="0" w:type="dxa"/>
        </w:tblCellMar>
        <w:tblLook w:val="04A0"/>
      </w:tblPr>
      <w:tblGrid>
        <w:gridCol w:w="10065"/>
      </w:tblGrid>
      <w:tr w:rsidR="00292221" w:rsidRPr="009C7091" w:rsidTr="00FC0DC6">
        <w:tc>
          <w:tcPr>
            <w:tcW w:w="10065" w:type="dxa"/>
            <w:vAlign w:val="center"/>
            <w:hideMark/>
          </w:tcPr>
          <w:tbl>
            <w:tblPr>
              <w:tblW w:w="5000" w:type="pct"/>
              <w:jc w:val="center"/>
              <w:tblCellMar>
                <w:left w:w="0" w:type="dxa"/>
                <w:right w:w="0" w:type="dxa"/>
              </w:tblCellMar>
              <w:tblLook w:val="04A0"/>
            </w:tblPr>
            <w:tblGrid>
              <w:gridCol w:w="10065"/>
            </w:tblGrid>
            <w:tr w:rsidR="00292221" w:rsidRPr="009C7091">
              <w:trPr>
                <w:jc w:val="center"/>
              </w:trPr>
              <w:tc>
                <w:tcPr>
                  <w:tcW w:w="0" w:type="auto"/>
                  <w:vAlign w:val="center"/>
                  <w:hideMark/>
                </w:tcPr>
                <w:tbl>
                  <w:tblPr>
                    <w:tblW w:w="0" w:type="auto"/>
                    <w:tblCellMar>
                      <w:left w:w="0" w:type="dxa"/>
                      <w:right w:w="0" w:type="dxa"/>
                    </w:tblCellMar>
                    <w:tblLook w:val="04A0"/>
                  </w:tblPr>
                  <w:tblGrid>
                    <w:gridCol w:w="12"/>
                  </w:tblGrid>
                  <w:tr w:rsidR="00292221" w:rsidRPr="009C7091">
                    <w:tc>
                      <w:tcPr>
                        <w:tcW w:w="0" w:type="auto"/>
                        <w:vAlign w:val="center"/>
                        <w:hideMark/>
                      </w:tcPr>
                      <w:tbl>
                        <w:tblPr>
                          <w:tblW w:w="0" w:type="auto"/>
                          <w:jc w:val="center"/>
                          <w:tblCellMar>
                            <w:left w:w="0" w:type="dxa"/>
                            <w:right w:w="0" w:type="dxa"/>
                          </w:tblCellMar>
                          <w:tblLook w:val="04A0"/>
                        </w:tblPr>
                        <w:tblGrid>
                          <w:gridCol w:w="6"/>
                          <w:gridCol w:w="6"/>
                        </w:tblGrid>
                        <w:tr w:rsidR="00292221" w:rsidRPr="009C7091">
                          <w:trPr>
                            <w:jc w:val="center"/>
                          </w:trPr>
                          <w:tc>
                            <w:tcPr>
                              <w:tcW w:w="6" w:type="dxa"/>
                              <w:vAlign w:val="center"/>
                              <w:hideMark/>
                            </w:tcPr>
                            <w:p w:rsidR="00292221" w:rsidRPr="009C7091" w:rsidRDefault="009C7091" w:rsidP="009C7091">
                              <w:pPr>
                                <w:spacing w:after="0"/>
                                <w:ind w:firstLine="851"/>
                                <w:jc w:val="both"/>
                                <w:rPr>
                                  <w:rFonts w:cs="Times New Roman"/>
                                  <w:sz w:val="28"/>
                                  <w:szCs w:val="28"/>
                                </w:rPr>
                              </w:pPr>
                              <w:r>
                                <w:br w:type="page"/>
                              </w:r>
                            </w:p>
                          </w:tc>
                          <w:tc>
                            <w:tcPr>
                              <w:tcW w:w="0" w:type="auto"/>
                              <w:vAlign w:val="center"/>
                              <w:hideMark/>
                            </w:tcPr>
                            <w:p w:rsidR="00292221" w:rsidRPr="009C7091" w:rsidRDefault="00292221" w:rsidP="009C7091">
                              <w:pPr>
                                <w:spacing w:after="0"/>
                                <w:ind w:firstLine="851"/>
                                <w:jc w:val="both"/>
                                <w:rPr>
                                  <w:rFonts w:cs="Times New Roman"/>
                                  <w:sz w:val="28"/>
                                  <w:szCs w:val="28"/>
                                </w:rPr>
                              </w:pPr>
                            </w:p>
                          </w:tc>
                        </w:tr>
                      </w:tbl>
                      <w:p w:rsidR="00292221" w:rsidRPr="009C7091" w:rsidRDefault="00292221" w:rsidP="009C7091">
                        <w:pPr>
                          <w:spacing w:after="0"/>
                          <w:ind w:firstLine="851"/>
                          <w:jc w:val="both"/>
                          <w:rPr>
                            <w:rFonts w:cs="Times New Roman"/>
                            <w:sz w:val="28"/>
                            <w:szCs w:val="28"/>
                          </w:rPr>
                        </w:pPr>
                      </w:p>
                    </w:tc>
                  </w:tr>
                </w:tbl>
                <w:p w:rsidR="00292221" w:rsidRPr="009C7091" w:rsidRDefault="00292221" w:rsidP="009C7091">
                  <w:pPr>
                    <w:spacing w:after="0"/>
                    <w:ind w:firstLine="851"/>
                    <w:jc w:val="both"/>
                    <w:rPr>
                      <w:rFonts w:cs="Times New Roman"/>
                      <w:sz w:val="28"/>
                      <w:szCs w:val="28"/>
                    </w:rPr>
                  </w:pPr>
                </w:p>
              </w:tc>
            </w:tr>
            <w:tr w:rsidR="00292221" w:rsidRPr="009C7091">
              <w:trPr>
                <w:jc w:val="center"/>
              </w:trPr>
              <w:tc>
                <w:tcPr>
                  <w:tcW w:w="0" w:type="auto"/>
                  <w:vAlign w:val="center"/>
                  <w:hideMark/>
                </w:tcPr>
                <w:tbl>
                  <w:tblPr>
                    <w:tblW w:w="0" w:type="auto"/>
                    <w:tblCellMar>
                      <w:left w:w="0" w:type="dxa"/>
                      <w:right w:w="0" w:type="dxa"/>
                    </w:tblCellMar>
                    <w:tblLook w:val="04A0"/>
                  </w:tblPr>
                  <w:tblGrid>
                    <w:gridCol w:w="10065"/>
                  </w:tblGrid>
                  <w:tr w:rsidR="00292221" w:rsidRPr="009C7091">
                    <w:tc>
                      <w:tcPr>
                        <w:tcW w:w="0" w:type="auto"/>
                      </w:tcPr>
                      <w:p w:rsidR="00A952D4" w:rsidRPr="009C7091" w:rsidRDefault="005A5909" w:rsidP="009C7091">
                        <w:pPr>
                          <w:pStyle w:val="a5"/>
                          <w:spacing w:after="0"/>
                          <w:ind w:firstLine="851"/>
                          <w:jc w:val="center"/>
                          <w:rPr>
                            <w:rFonts w:ascii="Times New Roman" w:hAnsi="Times New Roman" w:cs="Times New Roman"/>
                            <w:b/>
                            <w:sz w:val="28"/>
                            <w:szCs w:val="28"/>
                          </w:rPr>
                        </w:pPr>
                        <w:r w:rsidRPr="009C7091">
                          <w:rPr>
                            <w:rFonts w:ascii="Times New Roman" w:hAnsi="Times New Roman" w:cs="Times New Roman"/>
                            <w:b/>
                            <w:sz w:val="28"/>
                            <w:szCs w:val="28"/>
                          </w:rPr>
                          <w:t xml:space="preserve">  Организация</w:t>
                        </w:r>
                        <w:r w:rsidR="00A952D4" w:rsidRPr="009C7091">
                          <w:rPr>
                            <w:rFonts w:ascii="Times New Roman" w:hAnsi="Times New Roman" w:cs="Times New Roman"/>
                            <w:b/>
                            <w:sz w:val="28"/>
                            <w:szCs w:val="28"/>
                          </w:rPr>
                          <w:t xml:space="preserve">  образовательного процесса в условиях реализации ФГОС нового поколения</w:t>
                        </w:r>
                      </w:p>
                      <w:p w:rsidR="005A5909" w:rsidRPr="009C7091" w:rsidRDefault="00C02BDA" w:rsidP="009C7091">
                        <w:pPr>
                          <w:pStyle w:val="a5"/>
                          <w:spacing w:after="0"/>
                          <w:ind w:firstLine="851"/>
                          <w:rPr>
                            <w:rFonts w:ascii="Times New Roman" w:hAnsi="Times New Roman" w:cs="Times New Roman"/>
                            <w:b/>
                            <w:sz w:val="28"/>
                            <w:szCs w:val="28"/>
                          </w:rPr>
                        </w:pPr>
                        <w:r>
                          <w:rPr>
                            <w:rFonts w:ascii="Times New Roman" w:hAnsi="Times New Roman" w:cs="Times New Roman"/>
                            <w:b/>
                            <w:sz w:val="28"/>
                            <w:szCs w:val="28"/>
                          </w:rPr>
                          <w:t xml:space="preserve">в </w:t>
                        </w:r>
                        <w:r w:rsidR="00375BD4">
                          <w:rPr>
                            <w:rFonts w:ascii="Times New Roman" w:hAnsi="Times New Roman" w:cs="Times New Roman"/>
                            <w:b/>
                            <w:sz w:val="28"/>
                            <w:szCs w:val="28"/>
                          </w:rPr>
                          <w:t>МКОУ «</w:t>
                        </w:r>
                        <w:r>
                          <w:rPr>
                            <w:rFonts w:ascii="Times New Roman" w:hAnsi="Times New Roman" w:cs="Times New Roman"/>
                            <w:b/>
                            <w:sz w:val="28"/>
                            <w:szCs w:val="28"/>
                          </w:rPr>
                          <w:t>Могилевск</w:t>
                        </w:r>
                        <w:r w:rsidR="00375BD4">
                          <w:rPr>
                            <w:rFonts w:ascii="Times New Roman" w:hAnsi="Times New Roman" w:cs="Times New Roman"/>
                            <w:b/>
                            <w:sz w:val="28"/>
                            <w:szCs w:val="28"/>
                          </w:rPr>
                          <w:t>ая</w:t>
                        </w:r>
                        <w:r>
                          <w:rPr>
                            <w:rFonts w:ascii="Times New Roman" w:hAnsi="Times New Roman" w:cs="Times New Roman"/>
                            <w:b/>
                            <w:sz w:val="28"/>
                            <w:szCs w:val="28"/>
                          </w:rPr>
                          <w:t xml:space="preserve"> СОШ</w:t>
                        </w:r>
                        <w:r w:rsidR="00375BD4">
                          <w:rPr>
                            <w:rFonts w:ascii="Times New Roman" w:hAnsi="Times New Roman" w:cs="Times New Roman"/>
                            <w:b/>
                            <w:sz w:val="28"/>
                            <w:szCs w:val="28"/>
                          </w:rPr>
                          <w:t xml:space="preserve"> им.Н.У.Азизова»</w:t>
                        </w:r>
                      </w:p>
                      <w:p w:rsidR="00A37FEB" w:rsidRPr="009C7091" w:rsidRDefault="00A37FEB" w:rsidP="009C7091">
                        <w:pPr>
                          <w:pStyle w:val="a5"/>
                          <w:spacing w:after="0"/>
                          <w:ind w:firstLine="851"/>
                          <w:jc w:val="center"/>
                          <w:rPr>
                            <w:rFonts w:ascii="Times New Roman" w:hAnsi="Times New Roman" w:cs="Times New Roman"/>
                            <w:sz w:val="28"/>
                            <w:szCs w:val="28"/>
                          </w:rPr>
                        </w:pPr>
                      </w:p>
                      <w:p w:rsidR="00A37FEB" w:rsidRPr="009C7091" w:rsidRDefault="00292221" w:rsidP="00C02BDA">
                        <w:pPr>
                          <w:pStyle w:val="a4"/>
                          <w:spacing w:after="0" w:line="276" w:lineRule="auto"/>
                          <w:jc w:val="both"/>
                          <w:rPr>
                            <w:rFonts w:ascii="Times New Roman" w:hAnsi="Times New Roman"/>
                            <w:sz w:val="28"/>
                            <w:szCs w:val="28"/>
                          </w:rPr>
                        </w:pPr>
                        <w:r w:rsidRPr="009C7091">
                          <w:rPr>
                            <w:rFonts w:ascii="Times New Roman" w:eastAsia="Times New Roman" w:hAnsi="Times New Roman"/>
                            <w:sz w:val="28"/>
                            <w:szCs w:val="28"/>
                          </w:rPr>
                          <w:t xml:space="preserve"> </w:t>
                        </w:r>
                        <w:r w:rsidRPr="009C7091">
                          <w:rPr>
                            <w:rFonts w:ascii="Times New Roman" w:eastAsia="Times New Roman" w:hAnsi="Times New Roman"/>
                            <w:b/>
                            <w:sz w:val="28"/>
                            <w:szCs w:val="28"/>
                          </w:rPr>
                          <w:t>«Время есть величайший из новаторов»</w:t>
                        </w:r>
                        <w:r w:rsidRPr="009C7091">
                          <w:rPr>
                            <w:rFonts w:ascii="Times New Roman" w:eastAsia="Times New Roman" w:hAnsi="Times New Roman"/>
                            <w:sz w:val="28"/>
                            <w:szCs w:val="28"/>
                          </w:rPr>
                          <w:t>, - говорил английский философ Френсис Бэкон. Время затрагивает все сферы человеческой жизни, в том числе и образование, периодически  требуя ег</w:t>
                        </w:r>
                        <w:r w:rsidR="00A37FEB" w:rsidRPr="009C7091">
                          <w:rPr>
                            <w:rFonts w:ascii="Times New Roman" w:eastAsia="Times New Roman" w:hAnsi="Times New Roman"/>
                            <w:sz w:val="28"/>
                            <w:szCs w:val="28"/>
                          </w:rPr>
                          <w:t>о обновления. Поэтому, реализуя новые образовательные стандарты,</w:t>
                        </w:r>
                        <w:r w:rsidRPr="009C7091">
                          <w:rPr>
                            <w:rFonts w:ascii="Times New Roman" w:eastAsia="Times New Roman" w:hAnsi="Times New Roman"/>
                            <w:sz w:val="28"/>
                            <w:szCs w:val="28"/>
                          </w:rPr>
                          <w:t xml:space="preserve">  </w:t>
                        </w:r>
                        <w:r w:rsidR="00A37FEB" w:rsidRPr="009C7091">
                          <w:rPr>
                            <w:rFonts w:ascii="Times New Roman" w:eastAsia="Times New Roman" w:hAnsi="Times New Roman"/>
                            <w:sz w:val="28"/>
                            <w:szCs w:val="28"/>
                          </w:rPr>
                          <w:t xml:space="preserve"> мы выполняем</w:t>
                        </w:r>
                        <w:r w:rsidRPr="009C7091">
                          <w:rPr>
                            <w:rFonts w:ascii="Times New Roman" w:eastAsia="Times New Roman" w:hAnsi="Times New Roman"/>
                            <w:sz w:val="28"/>
                            <w:szCs w:val="28"/>
                          </w:rPr>
                          <w:t xml:space="preserve"> новое</w:t>
                        </w:r>
                        <w:r w:rsidRPr="009C7091">
                          <w:rPr>
                            <w:rFonts w:ascii="Times New Roman" w:eastAsia="Times New Roman" w:hAnsi="Times New Roman"/>
                            <w:color w:val="FF0000"/>
                            <w:sz w:val="28"/>
                            <w:szCs w:val="28"/>
                          </w:rPr>
                          <w:t xml:space="preserve"> </w:t>
                        </w:r>
                        <w:r w:rsidRPr="009C7091">
                          <w:rPr>
                            <w:rFonts w:ascii="Times New Roman" w:eastAsia="Times New Roman" w:hAnsi="Times New Roman"/>
                            <w:sz w:val="28"/>
                            <w:szCs w:val="28"/>
                          </w:rPr>
                          <w:t>требование времени.</w:t>
                        </w:r>
                        <w:r w:rsidRPr="009C7091">
                          <w:rPr>
                            <w:rFonts w:ascii="Times New Roman" w:hAnsi="Times New Roman"/>
                            <w:sz w:val="28"/>
                            <w:szCs w:val="28"/>
                          </w:rPr>
                          <w:t xml:space="preserve"> </w:t>
                        </w:r>
                      </w:p>
                      <w:p w:rsidR="00292221" w:rsidRPr="009C7091" w:rsidRDefault="00292221" w:rsidP="009C7091">
                        <w:pPr>
                          <w:pStyle w:val="a4"/>
                          <w:spacing w:after="0" w:line="276" w:lineRule="auto"/>
                          <w:ind w:firstLine="851"/>
                          <w:jc w:val="both"/>
                          <w:rPr>
                            <w:rFonts w:ascii="Times New Roman" w:eastAsia="Times New Roman" w:hAnsi="Times New Roman"/>
                            <w:sz w:val="28"/>
                            <w:szCs w:val="28"/>
                          </w:rPr>
                        </w:pPr>
                        <w:r w:rsidRPr="009C7091">
                          <w:rPr>
                            <w:rFonts w:ascii="Times New Roman" w:hAnsi="Times New Roman"/>
                            <w:sz w:val="28"/>
                            <w:szCs w:val="28"/>
                          </w:rPr>
                          <w:t>Нам всем хорошо известно, что  стандарт требует серьезных изменений и в управлении системой образования, и  в компетенции управленцев, и в квалификации, а прежде всего, в сознании педагогов</w:t>
                        </w:r>
                      </w:p>
                      <w:p w:rsidR="00292221" w:rsidRPr="0084647E" w:rsidRDefault="005634B5" w:rsidP="0084647E">
                        <w:pPr>
                          <w:pStyle w:val="a4"/>
                          <w:spacing w:after="0" w:line="276"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A37FEB" w:rsidRPr="009C7091">
                          <w:rPr>
                            <w:rFonts w:ascii="Times New Roman" w:eastAsia="Times New Roman" w:hAnsi="Times New Roman"/>
                            <w:sz w:val="28"/>
                            <w:szCs w:val="28"/>
                            <w:lang w:eastAsia="ru-RU"/>
                          </w:rPr>
                          <w:t xml:space="preserve">том </w:t>
                        </w:r>
                        <w:r w:rsidR="00292221" w:rsidRPr="009C7091">
                          <w:rPr>
                            <w:rFonts w:ascii="Times New Roman" w:eastAsia="Times New Roman" w:hAnsi="Times New Roman"/>
                            <w:sz w:val="28"/>
                            <w:szCs w:val="28"/>
                            <w:lang w:eastAsia="ru-RU"/>
                          </w:rPr>
                          <w:t xml:space="preserve">учебном  году </w:t>
                        </w:r>
                        <w:r w:rsidR="00375BD4">
                          <w:rPr>
                            <w:rFonts w:ascii="Times New Roman" w:eastAsia="Times New Roman" w:hAnsi="Times New Roman"/>
                            <w:sz w:val="28"/>
                            <w:szCs w:val="28"/>
                            <w:lang w:eastAsia="ru-RU"/>
                          </w:rPr>
                          <w:t>2</w:t>
                        </w:r>
                        <w:r w:rsidR="0031254A">
                          <w:rPr>
                            <w:rFonts w:ascii="Times New Roman" w:eastAsia="Times New Roman" w:hAnsi="Times New Roman"/>
                            <w:sz w:val="28"/>
                            <w:szCs w:val="28"/>
                            <w:lang w:eastAsia="ru-RU"/>
                          </w:rPr>
                          <w:t>9</w:t>
                        </w:r>
                        <w:r w:rsidR="00375BD4">
                          <w:rPr>
                            <w:rFonts w:ascii="Times New Roman" w:eastAsia="Times New Roman" w:hAnsi="Times New Roman"/>
                            <w:sz w:val="28"/>
                            <w:szCs w:val="28"/>
                            <w:lang w:eastAsia="ru-RU"/>
                          </w:rPr>
                          <w:t>7</w:t>
                        </w:r>
                        <w:r w:rsidR="0031254A">
                          <w:rPr>
                            <w:rFonts w:ascii="Times New Roman" w:eastAsia="Times New Roman" w:hAnsi="Times New Roman"/>
                            <w:sz w:val="28"/>
                            <w:szCs w:val="28"/>
                            <w:lang w:eastAsia="ru-RU"/>
                          </w:rPr>
                          <w:t xml:space="preserve"> учеников 1-4</w:t>
                        </w:r>
                        <w:r w:rsidR="00041C0B">
                          <w:rPr>
                            <w:rFonts w:ascii="Times New Roman" w:eastAsia="Times New Roman" w:hAnsi="Times New Roman"/>
                            <w:sz w:val="28"/>
                            <w:szCs w:val="28"/>
                            <w:lang w:eastAsia="ru-RU"/>
                          </w:rPr>
                          <w:t xml:space="preserve"> классов</w:t>
                        </w:r>
                        <w:r w:rsidR="00375BD4">
                          <w:rPr>
                            <w:rFonts w:ascii="Times New Roman" w:eastAsia="Times New Roman" w:hAnsi="Times New Roman"/>
                            <w:sz w:val="28"/>
                            <w:szCs w:val="28"/>
                            <w:lang w:eastAsia="ru-RU"/>
                          </w:rPr>
                          <w:t xml:space="preserve"> и 44</w:t>
                        </w:r>
                        <w:r w:rsidR="00DB4B4B">
                          <w:rPr>
                            <w:rFonts w:ascii="Times New Roman" w:eastAsia="Times New Roman" w:hAnsi="Times New Roman"/>
                            <w:sz w:val="28"/>
                            <w:szCs w:val="28"/>
                            <w:lang w:eastAsia="ru-RU"/>
                          </w:rPr>
                          <w:t xml:space="preserve"> ученик</w:t>
                        </w:r>
                        <w:r w:rsidR="00375BD4">
                          <w:rPr>
                            <w:rFonts w:ascii="Times New Roman" w:eastAsia="Times New Roman" w:hAnsi="Times New Roman"/>
                            <w:sz w:val="28"/>
                            <w:szCs w:val="28"/>
                            <w:lang w:eastAsia="ru-RU"/>
                          </w:rPr>
                          <w:t>а</w:t>
                        </w:r>
                        <w:r w:rsidR="00DB4B4B">
                          <w:rPr>
                            <w:rFonts w:ascii="Times New Roman" w:eastAsia="Times New Roman" w:hAnsi="Times New Roman"/>
                            <w:sz w:val="28"/>
                            <w:szCs w:val="28"/>
                            <w:lang w:eastAsia="ru-RU"/>
                          </w:rPr>
                          <w:t xml:space="preserve"> 5-ых классов </w:t>
                        </w:r>
                        <w:r w:rsidR="00041C0B">
                          <w:rPr>
                            <w:rFonts w:ascii="Times New Roman" w:eastAsia="Times New Roman" w:hAnsi="Times New Roman"/>
                            <w:sz w:val="28"/>
                            <w:szCs w:val="28"/>
                            <w:lang w:eastAsia="ru-RU"/>
                          </w:rPr>
                          <w:t xml:space="preserve"> </w:t>
                        </w:r>
                        <w:r w:rsidR="00375BD4">
                          <w:rPr>
                            <w:rFonts w:ascii="Times New Roman" w:eastAsia="Times New Roman" w:hAnsi="Times New Roman"/>
                            <w:sz w:val="28"/>
                            <w:szCs w:val="28"/>
                            <w:lang w:eastAsia="ru-RU"/>
                          </w:rPr>
                          <w:t xml:space="preserve">и 49 учеников 6-ых классов </w:t>
                        </w:r>
                        <w:r w:rsidR="00041C0B">
                          <w:rPr>
                            <w:rFonts w:ascii="Times New Roman" w:eastAsia="Times New Roman" w:hAnsi="Times New Roman"/>
                            <w:sz w:val="28"/>
                            <w:szCs w:val="28"/>
                            <w:lang w:eastAsia="ru-RU"/>
                          </w:rPr>
                          <w:t>нашей школы  реализовали</w:t>
                        </w:r>
                        <w:r w:rsidR="00292221" w:rsidRPr="009C7091">
                          <w:rPr>
                            <w:rFonts w:ascii="Times New Roman" w:eastAsia="Times New Roman" w:hAnsi="Times New Roman"/>
                            <w:sz w:val="28"/>
                            <w:szCs w:val="28"/>
                            <w:lang w:eastAsia="ru-RU"/>
                          </w:rPr>
                          <w:t xml:space="preserve"> новый федеральный государств</w:t>
                        </w:r>
                        <w:r w:rsidR="0084647E">
                          <w:rPr>
                            <w:rFonts w:ascii="Times New Roman" w:eastAsia="Times New Roman" w:hAnsi="Times New Roman"/>
                            <w:sz w:val="28"/>
                            <w:szCs w:val="28"/>
                            <w:lang w:eastAsia="ru-RU"/>
                          </w:rPr>
                          <w:t>енный образовательный стандарт.</w:t>
                        </w:r>
                        <w:r w:rsidR="00292221" w:rsidRPr="009C7091">
                          <w:rPr>
                            <w:rFonts w:ascii="Times New Roman" w:hAnsi="Times New Roman"/>
                            <w:sz w:val="28"/>
                            <w:szCs w:val="28"/>
                          </w:rPr>
                          <w:t xml:space="preserve"> В своем выступлении я хочу остановиться на некоторых достигнутых результатах при переходе на стандарты нового поколения, поделиться какие шаги мы делали и делаем, чтобы добиться результатов.</w:t>
                        </w:r>
                        <w:r w:rsidR="00323E8C">
                          <w:rPr>
                            <w:rFonts w:ascii="Times New Roman" w:hAnsi="Times New Roman"/>
                            <w:sz w:val="28"/>
                            <w:szCs w:val="28"/>
                          </w:rPr>
                          <w:t xml:space="preserve"> </w:t>
                        </w:r>
                        <w:r w:rsidR="00292221" w:rsidRPr="009C7091">
                          <w:rPr>
                            <w:rFonts w:ascii="Times New Roman" w:hAnsi="Times New Roman"/>
                            <w:sz w:val="28"/>
                            <w:szCs w:val="28"/>
                          </w:rPr>
                          <w:t>Важнейшим фактором,  обеспечивающим успешность введения и реализации ФГОС,  является системность подготовки и комплексность всех проводимых мероприятий.</w:t>
                        </w:r>
                      </w:p>
                      <w:p w:rsidR="00292221" w:rsidRPr="009C7091" w:rsidRDefault="00292221" w:rsidP="0084647E">
                        <w:pPr>
                          <w:pStyle w:val="a4"/>
                          <w:spacing w:after="0" w:line="276" w:lineRule="auto"/>
                          <w:jc w:val="both"/>
                          <w:rPr>
                            <w:rFonts w:ascii="Times New Roman" w:hAnsi="Times New Roman"/>
                            <w:sz w:val="28"/>
                            <w:szCs w:val="28"/>
                          </w:rPr>
                        </w:pPr>
                        <w:r w:rsidRPr="009C7091">
                          <w:rPr>
                            <w:rFonts w:ascii="Times New Roman" w:hAnsi="Times New Roman"/>
                            <w:sz w:val="28"/>
                            <w:szCs w:val="28"/>
                          </w:rPr>
                          <w:t>Во-первых, создание нормативно-правовой базы, регламентирующей процесс реализации новых стандартов.</w:t>
                        </w:r>
                        <w:r w:rsidR="00323E8C">
                          <w:rPr>
                            <w:rFonts w:ascii="Times New Roman" w:hAnsi="Times New Roman"/>
                            <w:sz w:val="28"/>
                            <w:szCs w:val="28"/>
                          </w:rPr>
                          <w:t xml:space="preserve"> </w:t>
                        </w:r>
                        <w:r w:rsidRPr="009C7091">
                          <w:rPr>
                            <w:rFonts w:ascii="Times New Roman" w:eastAsia="Times New Roman" w:hAnsi="Times New Roman"/>
                            <w:sz w:val="28"/>
                            <w:szCs w:val="28"/>
                            <w:lang w:eastAsia="ru-RU"/>
                          </w:rPr>
                          <w:t xml:space="preserve"> Во-вторых, безусловно, основная ответственность за успех в деле внедрения федерального государственного образовательного стандарта в учебный процесс лежит в первую очередь на администрации школы. Действия администрации по введению новых стандартов: осуществление постоянного контроля за ходом реализации ФГОС, посещение занятий,</w:t>
                        </w:r>
                        <w:r w:rsidRPr="009C7091">
                          <w:rPr>
                            <w:rFonts w:ascii="Times New Roman" w:eastAsia="Times New Roman" w:hAnsi="Times New Roman"/>
                            <w:color w:val="444444"/>
                            <w:sz w:val="28"/>
                            <w:szCs w:val="28"/>
                            <w:lang w:eastAsia="ru-RU"/>
                          </w:rPr>
                          <w:t xml:space="preserve"> создание творч</w:t>
                        </w:r>
                        <w:r w:rsidR="00722636" w:rsidRPr="009C7091">
                          <w:rPr>
                            <w:rFonts w:ascii="Times New Roman" w:eastAsia="Times New Roman" w:hAnsi="Times New Roman"/>
                            <w:color w:val="444444"/>
                            <w:sz w:val="28"/>
                            <w:szCs w:val="28"/>
                            <w:lang w:eastAsia="ru-RU"/>
                          </w:rPr>
                          <w:t>еских групп, организация взаимопосещения</w:t>
                        </w:r>
                        <w:r w:rsidRPr="009C7091">
                          <w:rPr>
                            <w:rFonts w:ascii="Times New Roman" w:eastAsia="Times New Roman" w:hAnsi="Times New Roman"/>
                            <w:color w:val="444444"/>
                            <w:sz w:val="28"/>
                            <w:szCs w:val="28"/>
                            <w:lang w:eastAsia="ru-RU"/>
                          </w:rPr>
                          <w:t xml:space="preserve"> уроков,  проведение научно-практических семинаров, тематических педсоветов, круглых столов.</w:t>
                        </w:r>
                        <w:r w:rsidRPr="009C7091">
                          <w:rPr>
                            <w:rFonts w:ascii="Times New Roman" w:hAnsi="Times New Roman"/>
                            <w:sz w:val="28"/>
                            <w:szCs w:val="28"/>
                          </w:rPr>
                          <w:t xml:space="preserve"> В течение учебного года в соответствии с планом внутришкольного контроля осуществляется мониторинг образовательных и личностных достижений обучающихся, адаптации </w:t>
                        </w:r>
                        <w:r w:rsidR="00722636" w:rsidRPr="009C7091">
                          <w:rPr>
                            <w:rFonts w:ascii="Times New Roman" w:hAnsi="Times New Roman"/>
                            <w:sz w:val="28"/>
                            <w:szCs w:val="28"/>
                          </w:rPr>
                          <w:t xml:space="preserve">первоклассников и </w:t>
                        </w:r>
                        <w:r w:rsidRPr="009C7091">
                          <w:rPr>
                            <w:rFonts w:ascii="Times New Roman" w:hAnsi="Times New Roman"/>
                            <w:sz w:val="28"/>
                            <w:szCs w:val="28"/>
                          </w:rPr>
                          <w:t xml:space="preserve"> к школьному обучению, измерения уровня школьной мотивации, учебной активности. </w:t>
                        </w:r>
                        <w:r w:rsidRPr="009C7091">
                          <w:rPr>
                            <w:rFonts w:ascii="Times New Roman" w:eastAsia="Times New Roman" w:hAnsi="Times New Roman"/>
                            <w:sz w:val="28"/>
                            <w:szCs w:val="28"/>
                            <w:lang w:eastAsia="ru-RU"/>
                          </w:rPr>
                          <w:t xml:space="preserve">Основной задачей внутришкольного контроля является исключительно своевременное оказание методической помощи и поддержки учителям. </w:t>
                        </w:r>
                        <w:r w:rsidRPr="009C7091">
                          <w:rPr>
                            <w:rFonts w:ascii="Times New Roman" w:eastAsia="Times New Roman" w:hAnsi="Times New Roman"/>
                            <w:sz w:val="28"/>
                            <w:szCs w:val="28"/>
                          </w:rPr>
                          <w:t xml:space="preserve"> </w:t>
                        </w:r>
                        <w:r w:rsidRPr="009C7091">
                          <w:rPr>
                            <w:rFonts w:ascii="Times New Roman" w:hAnsi="Times New Roman"/>
                            <w:sz w:val="28"/>
                            <w:szCs w:val="28"/>
                          </w:rPr>
                          <w:t xml:space="preserve">Стандарты второго поколения предусматривают совершенно иную техническую оснащенность классов. </w:t>
                        </w:r>
                        <w:r w:rsidRPr="009C7091">
                          <w:rPr>
                            <w:rFonts w:ascii="Times New Roman" w:hAnsi="Times New Roman"/>
                            <w:spacing w:val="-2"/>
                            <w:sz w:val="28"/>
                            <w:szCs w:val="28"/>
                          </w:rPr>
                          <w:t>Проблема оборудования рабочего места учителя,  над которой мы работаем не первы</w:t>
                        </w:r>
                        <w:r w:rsidR="00D9218E" w:rsidRPr="009C7091">
                          <w:rPr>
                            <w:rFonts w:ascii="Times New Roman" w:hAnsi="Times New Roman"/>
                            <w:spacing w:val="-2"/>
                            <w:sz w:val="28"/>
                            <w:szCs w:val="28"/>
                          </w:rPr>
                          <w:t xml:space="preserve">й год,  частично решена.  Пять </w:t>
                        </w:r>
                        <w:r w:rsidR="0075468B" w:rsidRPr="009C7091">
                          <w:rPr>
                            <w:rFonts w:ascii="Times New Roman" w:hAnsi="Times New Roman"/>
                            <w:spacing w:val="-2"/>
                            <w:sz w:val="28"/>
                            <w:szCs w:val="28"/>
                          </w:rPr>
                          <w:t xml:space="preserve"> </w:t>
                        </w:r>
                        <w:r w:rsidR="00A37FEB" w:rsidRPr="009C7091">
                          <w:rPr>
                            <w:rFonts w:ascii="Times New Roman" w:hAnsi="Times New Roman"/>
                            <w:spacing w:val="-2"/>
                            <w:sz w:val="28"/>
                            <w:szCs w:val="28"/>
                          </w:rPr>
                          <w:t>кабинетов начальных классов</w:t>
                        </w:r>
                        <w:r w:rsidRPr="009C7091">
                          <w:rPr>
                            <w:rFonts w:ascii="Times New Roman" w:hAnsi="Times New Roman"/>
                            <w:spacing w:val="-2"/>
                            <w:sz w:val="28"/>
                            <w:szCs w:val="28"/>
                          </w:rPr>
                          <w:t xml:space="preserve"> </w:t>
                        </w:r>
                        <w:r w:rsidR="00D9218E" w:rsidRPr="009C7091">
                          <w:rPr>
                            <w:rFonts w:ascii="Times New Roman" w:hAnsi="Times New Roman"/>
                            <w:spacing w:val="-2"/>
                            <w:sz w:val="28"/>
                            <w:szCs w:val="28"/>
                          </w:rPr>
                          <w:t xml:space="preserve">оборудованы  установлены </w:t>
                        </w:r>
                        <w:r w:rsidR="003631BB" w:rsidRPr="009C7091">
                          <w:rPr>
                            <w:rFonts w:ascii="Times New Roman" w:hAnsi="Times New Roman"/>
                            <w:spacing w:val="-2"/>
                            <w:sz w:val="28"/>
                            <w:szCs w:val="28"/>
                          </w:rPr>
                          <w:t>компьюте</w:t>
                        </w:r>
                        <w:r w:rsidR="00D9218E" w:rsidRPr="009C7091">
                          <w:rPr>
                            <w:rFonts w:ascii="Times New Roman" w:hAnsi="Times New Roman"/>
                            <w:spacing w:val="-2"/>
                            <w:sz w:val="28"/>
                            <w:szCs w:val="28"/>
                          </w:rPr>
                          <w:t xml:space="preserve">ры  для реализации </w:t>
                        </w:r>
                        <w:r w:rsidR="003631BB" w:rsidRPr="009C7091">
                          <w:rPr>
                            <w:rFonts w:ascii="Times New Roman" w:hAnsi="Times New Roman"/>
                            <w:spacing w:val="-2"/>
                            <w:sz w:val="28"/>
                            <w:szCs w:val="28"/>
                          </w:rPr>
                          <w:t>программы ФГОС.</w:t>
                        </w:r>
                        <w:r w:rsidR="00D9218E" w:rsidRPr="009C7091">
                          <w:rPr>
                            <w:rFonts w:ascii="Times New Roman" w:hAnsi="Times New Roman"/>
                            <w:spacing w:val="-2"/>
                            <w:sz w:val="28"/>
                            <w:szCs w:val="28"/>
                          </w:rPr>
                          <w:t xml:space="preserve"> </w:t>
                        </w:r>
                        <w:r w:rsidRPr="009C7091">
                          <w:rPr>
                            <w:rFonts w:ascii="Times New Roman" w:hAnsi="Times New Roman"/>
                            <w:spacing w:val="-2"/>
                            <w:sz w:val="28"/>
                            <w:szCs w:val="28"/>
                          </w:rPr>
                          <w:t xml:space="preserve">Безусловно, решить в одночасье все задачи - </w:t>
                        </w:r>
                        <w:r w:rsidRPr="009C7091">
                          <w:rPr>
                            <w:rFonts w:ascii="Times New Roman" w:hAnsi="Times New Roman"/>
                            <w:spacing w:val="-2"/>
                            <w:sz w:val="28"/>
                            <w:szCs w:val="28"/>
                          </w:rPr>
                          <w:lastRenderedPageBreak/>
                          <w:t>невозможно. Но мы стремимся, выполняя требования к условиям реализации стандартов, создать комфортную среду для обучающихся</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color w:val="444444"/>
                            <w:sz w:val="28"/>
                            <w:szCs w:val="28"/>
                            <w:lang w:eastAsia="ru-RU"/>
                          </w:rPr>
                          <w:t xml:space="preserve">       </w:t>
                        </w:r>
                        <w:r w:rsidRPr="009C7091">
                          <w:rPr>
                            <w:rFonts w:ascii="Times New Roman" w:eastAsia="Times New Roman" w:hAnsi="Times New Roman" w:cs="Times New Roman"/>
                            <w:sz w:val="28"/>
                            <w:szCs w:val="28"/>
                            <w:lang w:eastAsia="ru-RU"/>
                          </w:rPr>
                          <w:t>Успех реализации стандартов второго поколения в большей степени з</w:t>
                        </w:r>
                        <w:r w:rsidRPr="009C7091">
                          <w:rPr>
                            <w:rFonts w:ascii="Times New Roman" w:eastAsia="Times New Roman" w:hAnsi="Times New Roman" w:cs="Times New Roman"/>
                            <w:sz w:val="28"/>
                            <w:szCs w:val="28"/>
                            <w:lang w:eastAsia="ru-RU"/>
                          </w:rPr>
                          <w:t>а</w:t>
                        </w:r>
                        <w:r w:rsidRPr="009C7091">
                          <w:rPr>
                            <w:rFonts w:ascii="Times New Roman" w:eastAsia="Times New Roman" w:hAnsi="Times New Roman" w:cs="Times New Roman"/>
                            <w:sz w:val="28"/>
                            <w:szCs w:val="28"/>
                            <w:lang w:eastAsia="ru-RU"/>
                          </w:rPr>
                          <w:t xml:space="preserve">висит от учителя. Главное – чтобы изменился урок, изменился учитель, появились новые подходы, а учитель из руководителя превратился в организатора творческой деятельности детей. </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Таким образом, должна произойти перестройка мышления каждого педагога, исходя из новых задач, которые ставит современное образование. Содержание образования не сильно меняется, но, реализуя новый стандарт, каждый учитель должен выходить за рамки своего предмета, задумываясь, прежде всего, о развитии личности ребенка, необходимости формирования универсальных учебных умений, без которых ученик не сможет быть успешным ни на следующих ступенях образ</w:t>
                        </w:r>
                        <w:r w:rsidRPr="009C7091">
                          <w:rPr>
                            <w:rFonts w:ascii="Times New Roman" w:eastAsia="Times New Roman" w:hAnsi="Times New Roman" w:cs="Times New Roman"/>
                            <w:sz w:val="28"/>
                            <w:szCs w:val="28"/>
                            <w:lang w:eastAsia="ru-RU"/>
                          </w:rPr>
                          <w:t>о</w:t>
                        </w:r>
                        <w:r w:rsidRPr="009C7091">
                          <w:rPr>
                            <w:rFonts w:ascii="Times New Roman" w:eastAsia="Times New Roman" w:hAnsi="Times New Roman" w:cs="Times New Roman"/>
                            <w:sz w:val="28"/>
                            <w:szCs w:val="28"/>
                            <w:lang w:eastAsia="ru-RU"/>
                          </w:rPr>
                          <w:t xml:space="preserve">вания, ни в профессиональной деятельности. </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 xml:space="preserve">При </w:t>
                        </w:r>
                        <w:r w:rsidR="003631BB" w:rsidRPr="009C7091">
                          <w:rPr>
                            <w:rFonts w:ascii="Times New Roman" w:eastAsia="Times New Roman" w:hAnsi="Times New Roman" w:cs="Times New Roman"/>
                            <w:sz w:val="28"/>
                            <w:szCs w:val="28"/>
                            <w:lang w:eastAsia="ru-RU"/>
                          </w:rPr>
                          <w:t>подготовке к уроку учителя используют чаще технические средства.</w:t>
                        </w:r>
                        <w:r w:rsidRPr="009C7091">
                          <w:rPr>
                            <w:rFonts w:ascii="Times New Roman" w:eastAsia="Times New Roman" w:hAnsi="Times New Roman" w:cs="Times New Roman"/>
                            <w:sz w:val="28"/>
                            <w:szCs w:val="28"/>
                            <w:lang w:eastAsia="ru-RU"/>
                          </w:rPr>
                          <w:t xml:space="preserve"> </w:t>
                        </w:r>
                        <w:r w:rsidR="00EA60AC" w:rsidRPr="009C7091">
                          <w:rPr>
                            <w:rFonts w:ascii="Times New Roman" w:eastAsia="Times New Roman" w:hAnsi="Times New Roman" w:cs="Times New Roman"/>
                            <w:sz w:val="28"/>
                            <w:szCs w:val="28"/>
                            <w:lang w:eastAsia="ru-RU"/>
                          </w:rPr>
                          <w:t>Учителя хорошо понимают,</w:t>
                        </w:r>
                        <w:r w:rsidR="005A5909" w:rsidRPr="009C7091">
                          <w:rPr>
                            <w:rFonts w:ascii="Times New Roman" w:eastAsia="Times New Roman" w:hAnsi="Times New Roman" w:cs="Times New Roman"/>
                            <w:sz w:val="28"/>
                            <w:szCs w:val="28"/>
                            <w:lang w:eastAsia="ru-RU"/>
                          </w:rPr>
                          <w:t xml:space="preserve"> </w:t>
                        </w:r>
                        <w:r w:rsidR="00EA60AC" w:rsidRPr="009C7091">
                          <w:rPr>
                            <w:rFonts w:ascii="Times New Roman" w:eastAsia="Times New Roman" w:hAnsi="Times New Roman" w:cs="Times New Roman"/>
                            <w:sz w:val="28"/>
                            <w:szCs w:val="28"/>
                            <w:lang w:eastAsia="ru-RU"/>
                          </w:rPr>
                          <w:t>что поурочные планы</w:t>
                        </w:r>
                        <w:r w:rsidR="005A5909" w:rsidRPr="009C7091">
                          <w:rPr>
                            <w:rFonts w:ascii="Times New Roman" w:eastAsia="Times New Roman" w:hAnsi="Times New Roman" w:cs="Times New Roman"/>
                            <w:sz w:val="28"/>
                            <w:szCs w:val="28"/>
                            <w:lang w:eastAsia="ru-RU"/>
                          </w:rPr>
                          <w:t xml:space="preserve"> должны соответствовать выс</w:t>
                        </w:r>
                        <w:r w:rsidR="005A5909" w:rsidRPr="009C7091">
                          <w:rPr>
                            <w:rFonts w:ascii="Times New Roman" w:eastAsia="Times New Roman" w:hAnsi="Times New Roman" w:cs="Times New Roman"/>
                            <w:sz w:val="28"/>
                            <w:szCs w:val="28"/>
                            <w:lang w:eastAsia="ru-RU"/>
                          </w:rPr>
                          <w:t>о</w:t>
                        </w:r>
                        <w:r w:rsidR="005A5909" w:rsidRPr="009C7091">
                          <w:rPr>
                            <w:rFonts w:ascii="Times New Roman" w:eastAsia="Times New Roman" w:hAnsi="Times New Roman" w:cs="Times New Roman"/>
                            <w:sz w:val="28"/>
                            <w:szCs w:val="28"/>
                            <w:lang w:eastAsia="ru-RU"/>
                          </w:rPr>
                          <w:t>ким стандартам.</w:t>
                        </w:r>
                      </w:p>
                      <w:p w:rsidR="00292221" w:rsidRPr="009C7091" w:rsidRDefault="00A37FEB"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Все учителя</w:t>
                        </w:r>
                        <w:r w:rsidR="00292221" w:rsidRPr="009C7091">
                          <w:rPr>
                            <w:rFonts w:ascii="Times New Roman" w:eastAsia="Times New Roman" w:hAnsi="Times New Roman" w:cs="Times New Roman"/>
                            <w:sz w:val="28"/>
                            <w:szCs w:val="28"/>
                            <w:lang w:eastAsia="ru-RU"/>
                          </w:rPr>
                          <w:t xml:space="preserve"> прошли курсы по</w:t>
                        </w:r>
                        <w:r w:rsidR="003631BB" w:rsidRPr="009C7091">
                          <w:rPr>
                            <w:rFonts w:ascii="Times New Roman" w:eastAsia="Times New Roman" w:hAnsi="Times New Roman" w:cs="Times New Roman"/>
                            <w:sz w:val="28"/>
                            <w:szCs w:val="28"/>
                            <w:lang w:eastAsia="ru-RU"/>
                          </w:rPr>
                          <w:t>вышения квалификации по графику.</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b/>
                            <w:bCs/>
                            <w:sz w:val="28"/>
                            <w:szCs w:val="28"/>
                            <w:lang w:eastAsia="ru-RU"/>
                          </w:rPr>
                          <w:t>Внеурочная деятельность.</w:t>
                        </w:r>
                      </w:p>
                      <w:p w:rsidR="00292221" w:rsidRPr="009C7091" w:rsidRDefault="00292221" w:rsidP="009C7091">
                        <w:pPr>
                          <w:pStyle w:val="a4"/>
                          <w:spacing w:after="0" w:line="276" w:lineRule="auto"/>
                          <w:ind w:firstLine="851"/>
                          <w:jc w:val="both"/>
                          <w:rPr>
                            <w:rFonts w:ascii="Times New Roman" w:hAnsi="Times New Roman"/>
                            <w:sz w:val="28"/>
                            <w:szCs w:val="28"/>
                          </w:rPr>
                        </w:pPr>
                        <w:r w:rsidRPr="009C7091">
                          <w:rPr>
                            <w:rFonts w:ascii="Times New Roman" w:hAnsi="Times New Roman"/>
                            <w:sz w:val="28"/>
                            <w:szCs w:val="28"/>
                          </w:rPr>
                          <w:t>Развитие школьников осуществляется не только в урочной деятельности, но и во внеурочной</w:t>
                        </w:r>
                        <w:r w:rsidR="00A37FEB" w:rsidRPr="009C7091">
                          <w:rPr>
                            <w:rFonts w:ascii="Times New Roman" w:hAnsi="Times New Roman"/>
                            <w:sz w:val="28"/>
                            <w:szCs w:val="28"/>
                          </w:rPr>
                          <w:t>.</w:t>
                        </w:r>
                        <w:r w:rsidRPr="009C7091">
                          <w:rPr>
                            <w:rFonts w:ascii="Times New Roman" w:hAnsi="Times New Roman"/>
                            <w:sz w:val="28"/>
                            <w:szCs w:val="28"/>
                          </w:rPr>
                          <w:t>, Охват учащихся</w:t>
                        </w:r>
                        <w:r w:rsidR="003631BB" w:rsidRPr="009C7091">
                          <w:rPr>
                            <w:rFonts w:ascii="Times New Roman" w:hAnsi="Times New Roman"/>
                            <w:sz w:val="28"/>
                            <w:szCs w:val="28"/>
                          </w:rPr>
                          <w:t xml:space="preserve"> внеурочной деятельностью – 100%</w:t>
                        </w:r>
                        <w:r w:rsidRPr="009C7091">
                          <w:rPr>
                            <w:rFonts w:ascii="Times New Roman" w:hAnsi="Times New Roman"/>
                            <w:sz w:val="28"/>
                            <w:szCs w:val="28"/>
                          </w:rPr>
                          <w:t xml:space="preserve"> </w:t>
                        </w:r>
                        <w:r w:rsidR="00C15FA0">
                          <w:rPr>
                            <w:rFonts w:ascii="Times New Roman" w:hAnsi="Times New Roman"/>
                            <w:sz w:val="28"/>
                            <w:szCs w:val="28"/>
                          </w:rPr>
                          <w:t>,проводится в 1-4-ых классах .</w:t>
                        </w:r>
                        <w:r w:rsidRPr="009C7091">
                          <w:rPr>
                            <w:rFonts w:ascii="Times New Roman" w:hAnsi="Times New Roman"/>
                            <w:sz w:val="28"/>
                            <w:szCs w:val="28"/>
                          </w:rPr>
                          <w:t>Мы</w:t>
                        </w:r>
                        <w:r w:rsidR="003631BB" w:rsidRPr="009C7091">
                          <w:rPr>
                            <w:rFonts w:ascii="Times New Roman" w:hAnsi="Times New Roman"/>
                            <w:sz w:val="28"/>
                            <w:szCs w:val="28"/>
                          </w:rPr>
                          <w:t xml:space="preserve"> прекрасно понимаем, что часы </w:t>
                        </w:r>
                        <w:r w:rsidRPr="009C7091">
                          <w:rPr>
                            <w:rFonts w:ascii="Times New Roman" w:hAnsi="Times New Roman"/>
                            <w:sz w:val="28"/>
                            <w:szCs w:val="28"/>
                          </w:rPr>
                          <w:t xml:space="preserve"> отведенные на внеурочную деятельность, не должны превратиться в фактор риска школьной среды и здоровья школьников. Поэтому стараемся разнообразить  формы внеурочной деятельности: увеличение двигательных игр, экскурсий, исследовательской деятельности, особое внимание уделив,  здоровьесберегающим технологиям.  </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 xml:space="preserve">Для ведения часов внеурочной деятельности </w:t>
                        </w:r>
                        <w:r w:rsidR="00EA60AC" w:rsidRPr="009C7091">
                          <w:rPr>
                            <w:rFonts w:ascii="Times New Roman" w:eastAsia="Times New Roman" w:hAnsi="Times New Roman" w:cs="Times New Roman"/>
                            <w:sz w:val="28"/>
                            <w:szCs w:val="28"/>
                            <w:lang w:eastAsia="ru-RU"/>
                          </w:rPr>
                          <w:t xml:space="preserve"> школа своими силами и п</w:t>
                        </w:r>
                        <w:r w:rsidR="00EA60AC" w:rsidRPr="009C7091">
                          <w:rPr>
                            <w:rFonts w:ascii="Times New Roman" w:eastAsia="Times New Roman" w:hAnsi="Times New Roman" w:cs="Times New Roman"/>
                            <w:sz w:val="28"/>
                            <w:szCs w:val="28"/>
                            <w:lang w:eastAsia="ru-RU"/>
                          </w:rPr>
                          <w:t>о</w:t>
                        </w:r>
                        <w:r w:rsidR="00EA60AC" w:rsidRPr="009C7091">
                          <w:rPr>
                            <w:rFonts w:ascii="Times New Roman" w:eastAsia="Times New Roman" w:hAnsi="Times New Roman" w:cs="Times New Roman"/>
                            <w:sz w:val="28"/>
                            <w:szCs w:val="28"/>
                            <w:lang w:eastAsia="ru-RU"/>
                          </w:rPr>
                          <w:t xml:space="preserve">мощи родителей пристроила помещение. </w:t>
                        </w:r>
                        <w:r w:rsidRPr="009C7091">
                          <w:rPr>
                            <w:rFonts w:ascii="Times New Roman" w:eastAsia="Times New Roman" w:hAnsi="Times New Roman" w:cs="Times New Roman"/>
                            <w:sz w:val="28"/>
                            <w:szCs w:val="28"/>
                            <w:lang w:eastAsia="ru-RU"/>
                          </w:rPr>
                          <w:t xml:space="preserve"> </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Несмотря на то, что инфраструктура школы не в полной мере позволяет нам выполнить все требования к организации внеурочной деятельности, выбранная н</w:t>
                        </w:r>
                        <w:r w:rsidRPr="009C7091">
                          <w:rPr>
                            <w:rFonts w:ascii="Times New Roman" w:eastAsia="Times New Roman" w:hAnsi="Times New Roman" w:cs="Times New Roman"/>
                            <w:sz w:val="28"/>
                            <w:szCs w:val="28"/>
                            <w:lang w:eastAsia="ru-RU"/>
                          </w:rPr>
                          <w:t>а</w:t>
                        </w:r>
                        <w:r w:rsidRPr="009C7091">
                          <w:rPr>
                            <w:rFonts w:ascii="Times New Roman" w:eastAsia="Times New Roman" w:hAnsi="Times New Roman" w:cs="Times New Roman"/>
                            <w:sz w:val="28"/>
                            <w:szCs w:val="28"/>
                            <w:lang w:eastAsia="ru-RU"/>
                          </w:rPr>
                          <w:t xml:space="preserve">ми модель позволяет сегодня удовлетворить потребности детей и родителей. </w:t>
                        </w:r>
                      </w:p>
                      <w:p w:rsidR="005B1248" w:rsidRDefault="005B1248"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Начальная школа – первая ступень при получении знаний и именно ФГОС целенаправлен на это. Наша школа при реализации нового стандарта столкнулась</w:t>
                        </w:r>
                        <w:r w:rsidR="00C15FA0">
                          <w:rPr>
                            <w:rFonts w:ascii="Times New Roman" w:eastAsia="Times New Roman" w:hAnsi="Times New Roman" w:cs="Times New Roman"/>
                            <w:sz w:val="28"/>
                            <w:szCs w:val="28"/>
                            <w:lang w:eastAsia="ru-RU"/>
                          </w:rPr>
                          <w:t xml:space="preserve">  с</w:t>
                        </w:r>
                        <w:r w:rsidRPr="009C7091">
                          <w:rPr>
                            <w:rFonts w:ascii="Times New Roman" w:eastAsia="Times New Roman" w:hAnsi="Times New Roman" w:cs="Times New Roman"/>
                            <w:sz w:val="28"/>
                            <w:szCs w:val="28"/>
                            <w:lang w:eastAsia="ru-RU"/>
                          </w:rPr>
                          <w:t>о  следующими проблемами:</w:t>
                        </w:r>
                      </w:p>
                      <w:p w:rsidR="009C7091" w:rsidRPr="009C7091" w:rsidRDefault="009C7091" w:rsidP="009C7091">
                        <w:pPr>
                          <w:spacing w:after="0"/>
                          <w:ind w:firstLine="851"/>
                          <w:jc w:val="both"/>
                          <w:rPr>
                            <w:rFonts w:ascii="Times New Roman" w:eastAsia="Times New Roman" w:hAnsi="Times New Roman" w:cs="Times New Roman"/>
                            <w:sz w:val="28"/>
                            <w:szCs w:val="28"/>
                            <w:lang w:eastAsia="ru-RU"/>
                          </w:rPr>
                        </w:pPr>
                      </w:p>
                      <w:p w:rsidR="005B1248" w:rsidRPr="009C7091" w:rsidRDefault="005B1248"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1.Дети не подготовлены к школе.</w:t>
                        </w:r>
                      </w:p>
                      <w:p w:rsidR="001545BC" w:rsidRPr="009C7091" w:rsidRDefault="005B1248"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 xml:space="preserve">2.Не знание русского </w:t>
                        </w:r>
                        <w:r w:rsidR="001545BC" w:rsidRPr="009C7091">
                          <w:rPr>
                            <w:rFonts w:ascii="Times New Roman" w:eastAsia="Times New Roman" w:hAnsi="Times New Roman" w:cs="Times New Roman"/>
                            <w:sz w:val="28"/>
                            <w:szCs w:val="28"/>
                            <w:lang w:eastAsia="ru-RU"/>
                          </w:rPr>
                          <w:t xml:space="preserve"> языка.</w:t>
                        </w:r>
                      </w:p>
                      <w:p w:rsidR="001545BC" w:rsidRPr="009C7091" w:rsidRDefault="001545BC"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3.Слабый контроль со стороны родителей.</w:t>
                        </w:r>
                      </w:p>
                      <w:p w:rsidR="009C7091" w:rsidRDefault="009C7091" w:rsidP="009C7091">
                        <w:pPr>
                          <w:spacing w:after="0"/>
                          <w:ind w:firstLine="851"/>
                          <w:jc w:val="both"/>
                          <w:rPr>
                            <w:rFonts w:ascii="Times New Roman" w:eastAsia="Times New Roman" w:hAnsi="Times New Roman" w:cs="Times New Roman"/>
                            <w:b/>
                            <w:bCs/>
                            <w:sz w:val="28"/>
                            <w:szCs w:val="28"/>
                            <w:lang w:eastAsia="ru-RU"/>
                          </w:rPr>
                        </w:pPr>
                      </w:p>
                      <w:p w:rsidR="009C7091" w:rsidRDefault="009C7091" w:rsidP="009C7091">
                        <w:pPr>
                          <w:spacing w:after="0"/>
                          <w:ind w:firstLine="851"/>
                          <w:jc w:val="both"/>
                          <w:rPr>
                            <w:rFonts w:ascii="Times New Roman" w:eastAsia="Times New Roman" w:hAnsi="Times New Roman" w:cs="Times New Roman"/>
                            <w:b/>
                            <w:bCs/>
                            <w:sz w:val="28"/>
                            <w:szCs w:val="28"/>
                            <w:lang w:eastAsia="ru-RU"/>
                          </w:rPr>
                        </w:pPr>
                      </w:p>
                      <w:p w:rsidR="009C7091" w:rsidRDefault="009C7091" w:rsidP="009C7091">
                        <w:pPr>
                          <w:spacing w:after="0"/>
                          <w:ind w:firstLine="851"/>
                          <w:jc w:val="both"/>
                          <w:rPr>
                            <w:rFonts w:ascii="Times New Roman" w:eastAsia="Times New Roman" w:hAnsi="Times New Roman" w:cs="Times New Roman"/>
                            <w:b/>
                            <w:bCs/>
                            <w:sz w:val="28"/>
                            <w:szCs w:val="28"/>
                            <w:lang w:eastAsia="ru-RU"/>
                          </w:rPr>
                        </w:pP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b/>
                            <w:bCs/>
                            <w:sz w:val="28"/>
                            <w:szCs w:val="28"/>
                            <w:lang w:eastAsia="ru-RU"/>
                          </w:rPr>
                          <w:t>Результаты наблюдений.</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p>
                      <w:p w:rsidR="00A37FEB"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Посещая уроки, администрация школы отмечает, что учителя отходят от традиционного ведения урока. Стремятся строить учебную деятельность на основе системно</w:t>
                        </w:r>
                        <w:r w:rsidR="001E6FD4">
                          <w:rPr>
                            <w:rFonts w:ascii="Times New Roman" w:eastAsia="Times New Roman" w:hAnsi="Times New Roman" w:cs="Times New Roman"/>
                            <w:sz w:val="28"/>
                            <w:szCs w:val="28"/>
                            <w:lang w:eastAsia="ru-RU"/>
                          </w:rPr>
                          <w:t xml:space="preserve"> </w:t>
                        </w:r>
                        <w:r w:rsidRPr="009C7091">
                          <w:rPr>
                            <w:rFonts w:ascii="Times New Roman" w:eastAsia="Times New Roman" w:hAnsi="Times New Roman" w:cs="Times New Roman"/>
                            <w:sz w:val="28"/>
                            <w:szCs w:val="28"/>
                            <w:lang w:eastAsia="ru-RU"/>
                          </w:rPr>
                          <w:t>-</w:t>
                        </w:r>
                        <w:r w:rsidR="001E6FD4">
                          <w:rPr>
                            <w:rFonts w:ascii="Times New Roman" w:eastAsia="Times New Roman" w:hAnsi="Times New Roman" w:cs="Times New Roman"/>
                            <w:sz w:val="28"/>
                            <w:szCs w:val="28"/>
                            <w:lang w:eastAsia="ru-RU"/>
                          </w:rPr>
                          <w:t xml:space="preserve"> </w:t>
                        </w:r>
                        <w:r w:rsidRPr="009C7091">
                          <w:rPr>
                            <w:rFonts w:ascii="Times New Roman" w:eastAsia="Times New Roman" w:hAnsi="Times New Roman" w:cs="Times New Roman"/>
                            <w:sz w:val="28"/>
                            <w:szCs w:val="28"/>
                            <w:lang w:eastAsia="ru-RU"/>
                          </w:rPr>
                          <w:t>деятельностного подхода, цель которого заключается в развитии личн</w:t>
                        </w:r>
                        <w:r w:rsidRPr="009C7091">
                          <w:rPr>
                            <w:rFonts w:ascii="Times New Roman" w:eastAsia="Times New Roman" w:hAnsi="Times New Roman" w:cs="Times New Roman"/>
                            <w:sz w:val="28"/>
                            <w:szCs w:val="28"/>
                            <w:lang w:eastAsia="ru-RU"/>
                          </w:rPr>
                          <w:t>о</w:t>
                        </w:r>
                        <w:r w:rsidRPr="009C7091">
                          <w:rPr>
                            <w:rFonts w:ascii="Times New Roman" w:eastAsia="Times New Roman" w:hAnsi="Times New Roman" w:cs="Times New Roman"/>
                            <w:sz w:val="28"/>
                            <w:szCs w:val="28"/>
                            <w:lang w:eastAsia="ru-RU"/>
                          </w:rPr>
                          <w:t>сти учащегося на основе освоения универсальных способов деятельности. Преод</w:t>
                        </w:r>
                        <w:r w:rsidRPr="009C7091">
                          <w:rPr>
                            <w:rFonts w:ascii="Times New Roman" w:eastAsia="Times New Roman" w:hAnsi="Times New Roman" w:cs="Times New Roman"/>
                            <w:sz w:val="28"/>
                            <w:szCs w:val="28"/>
                            <w:lang w:eastAsia="ru-RU"/>
                          </w:rPr>
                          <w:t>о</w:t>
                        </w:r>
                        <w:r w:rsidRPr="009C7091">
                          <w:rPr>
                            <w:rFonts w:ascii="Times New Roman" w:eastAsia="Times New Roman" w:hAnsi="Times New Roman" w:cs="Times New Roman"/>
                            <w:sz w:val="28"/>
                            <w:szCs w:val="28"/>
                            <w:lang w:eastAsia="ru-RU"/>
                          </w:rPr>
                          <w:t>левается авторитарный стиль общения</w:t>
                        </w:r>
                        <w:r w:rsidR="00A37FEB" w:rsidRPr="009C7091">
                          <w:rPr>
                            <w:rFonts w:ascii="Times New Roman" w:eastAsia="Times New Roman" w:hAnsi="Times New Roman" w:cs="Times New Roman"/>
                            <w:sz w:val="28"/>
                            <w:szCs w:val="28"/>
                            <w:lang w:eastAsia="ru-RU"/>
                          </w:rPr>
                          <w:t xml:space="preserve"> между учителем и учеником, организуются парная  и групповые формы работы.</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На уроках наблюдается также, что большое внимание учителя уделяют использованию приемов и методов, которые формируют умение самостоятельно добывать новые знания, собирать необходимую информацию, делать выводы и умозаключения. Эту проблему учителя реализуют через решение проектных задач. Решая проектные задачи, младшие школьники фактически осваивает основы способы проектирования, что поможет в дальнейшем осваивать проектную деятел</w:t>
                        </w:r>
                        <w:r w:rsidRPr="009C7091">
                          <w:rPr>
                            <w:rFonts w:ascii="Times New Roman" w:eastAsia="Times New Roman" w:hAnsi="Times New Roman" w:cs="Times New Roman"/>
                            <w:sz w:val="28"/>
                            <w:szCs w:val="28"/>
                            <w:lang w:eastAsia="ru-RU"/>
                          </w:rPr>
                          <w:t>ь</w:t>
                        </w:r>
                        <w:r w:rsidRPr="009C7091">
                          <w:rPr>
                            <w:rFonts w:ascii="Times New Roman" w:eastAsia="Times New Roman" w:hAnsi="Times New Roman" w:cs="Times New Roman"/>
                            <w:sz w:val="28"/>
                            <w:szCs w:val="28"/>
                            <w:lang w:eastAsia="ru-RU"/>
                          </w:rPr>
                          <w:t xml:space="preserve">ность. </w:t>
                        </w:r>
                        <w:r w:rsidRPr="009C7091">
                          <w:rPr>
                            <w:rFonts w:ascii="Times New Roman" w:hAnsi="Times New Roman"/>
                            <w:sz w:val="28"/>
                            <w:szCs w:val="28"/>
                          </w:rPr>
                          <w:t>По новым стандартам главное - не просто дать школьнику новые знания и умения, а научить их применять на практике.</w:t>
                        </w:r>
                      </w:p>
                    </w:tc>
                  </w:tr>
                </w:tbl>
                <w:p w:rsidR="00292221" w:rsidRPr="009C7091" w:rsidRDefault="00292221" w:rsidP="009C7091">
                  <w:pPr>
                    <w:spacing w:after="0"/>
                    <w:ind w:firstLine="851"/>
                    <w:jc w:val="both"/>
                    <w:rPr>
                      <w:rFonts w:cs="Times New Roman"/>
                      <w:sz w:val="28"/>
                      <w:szCs w:val="28"/>
                    </w:rPr>
                  </w:pPr>
                </w:p>
              </w:tc>
            </w:tr>
          </w:tbl>
          <w:p w:rsidR="00292221" w:rsidRPr="009C7091" w:rsidRDefault="00292221" w:rsidP="009C7091">
            <w:pPr>
              <w:spacing w:after="0"/>
              <w:ind w:firstLine="851"/>
              <w:jc w:val="center"/>
              <w:rPr>
                <w:rFonts w:cs="Times New Roman"/>
                <w:sz w:val="28"/>
                <w:szCs w:val="28"/>
              </w:rPr>
            </w:pPr>
          </w:p>
        </w:tc>
      </w:tr>
    </w:tbl>
    <w:p w:rsidR="00A37FEB" w:rsidRPr="009C7091" w:rsidRDefault="00A37FEB" w:rsidP="009C7091">
      <w:pPr>
        <w:spacing w:after="0"/>
        <w:ind w:firstLine="851"/>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lastRenderedPageBreak/>
        <w:t>Таким образом, подводя итоги третьего года реализации стандартов можно сделать следующие выводы:</w:t>
      </w:r>
    </w:p>
    <w:p w:rsidR="00292221" w:rsidRPr="009C7091" w:rsidRDefault="00292221" w:rsidP="009C7091">
      <w:pPr>
        <w:spacing w:after="0"/>
        <w:ind w:firstLine="851"/>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1. опыт внедрения ФГОС второго поколения показал, что, в целом, концептуальные идеи и прописанные пути реализации федерального гос</w:t>
      </w:r>
      <w:r w:rsidRPr="009C7091">
        <w:rPr>
          <w:rFonts w:ascii="Times New Roman" w:eastAsia="Times New Roman" w:hAnsi="Times New Roman" w:cs="Times New Roman"/>
          <w:sz w:val="28"/>
          <w:szCs w:val="28"/>
          <w:lang w:eastAsia="ru-RU"/>
        </w:rPr>
        <w:t>у</w:t>
      </w:r>
      <w:r w:rsidRPr="009C7091">
        <w:rPr>
          <w:rFonts w:ascii="Times New Roman" w:eastAsia="Times New Roman" w:hAnsi="Times New Roman" w:cs="Times New Roman"/>
          <w:sz w:val="28"/>
          <w:szCs w:val="28"/>
          <w:lang w:eastAsia="ru-RU"/>
        </w:rPr>
        <w:t>дарственного стандарта второго поколения актуальны и востребованы с</w:t>
      </w:r>
      <w:r w:rsidRPr="009C7091">
        <w:rPr>
          <w:rFonts w:ascii="Times New Roman" w:eastAsia="Times New Roman" w:hAnsi="Times New Roman" w:cs="Times New Roman"/>
          <w:sz w:val="28"/>
          <w:szCs w:val="28"/>
          <w:lang w:eastAsia="ru-RU"/>
        </w:rPr>
        <w:t>о</w:t>
      </w:r>
      <w:r w:rsidRPr="009C7091">
        <w:rPr>
          <w:rFonts w:ascii="Times New Roman" w:eastAsia="Times New Roman" w:hAnsi="Times New Roman" w:cs="Times New Roman"/>
          <w:sz w:val="28"/>
          <w:szCs w:val="28"/>
          <w:lang w:eastAsia="ru-RU"/>
        </w:rPr>
        <w:t xml:space="preserve">временной образовательной системой; </w:t>
      </w:r>
    </w:p>
    <w:p w:rsidR="00292221" w:rsidRPr="009C7091" w:rsidRDefault="00FC0DC6"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2.</w:t>
      </w:r>
      <w:r w:rsidR="00292221" w:rsidRPr="009C7091">
        <w:rPr>
          <w:rFonts w:ascii="Times New Roman" w:eastAsia="Times New Roman" w:hAnsi="Times New Roman" w:cs="Times New Roman"/>
          <w:sz w:val="28"/>
          <w:szCs w:val="28"/>
          <w:lang w:eastAsia="ru-RU"/>
        </w:rPr>
        <w:t xml:space="preserve"> много внимания на уроках и внеурочных занятиях уделяется пр</w:t>
      </w:r>
      <w:r w:rsidR="00292221" w:rsidRPr="009C7091">
        <w:rPr>
          <w:rFonts w:ascii="Times New Roman" w:eastAsia="Times New Roman" w:hAnsi="Times New Roman" w:cs="Times New Roman"/>
          <w:sz w:val="28"/>
          <w:szCs w:val="28"/>
          <w:lang w:eastAsia="ru-RU"/>
        </w:rPr>
        <w:t>о</w:t>
      </w:r>
      <w:r w:rsidR="00292221" w:rsidRPr="009C7091">
        <w:rPr>
          <w:rFonts w:ascii="Times New Roman" w:eastAsia="Times New Roman" w:hAnsi="Times New Roman" w:cs="Times New Roman"/>
          <w:sz w:val="28"/>
          <w:szCs w:val="28"/>
          <w:lang w:eastAsia="ru-RU"/>
        </w:rPr>
        <w:t>ектной деятельности; дети охотно включаются в самостоятельный поиск н</w:t>
      </w:r>
      <w:r w:rsidR="00292221" w:rsidRPr="009C7091">
        <w:rPr>
          <w:rFonts w:ascii="Times New Roman" w:eastAsia="Times New Roman" w:hAnsi="Times New Roman" w:cs="Times New Roman"/>
          <w:sz w:val="28"/>
          <w:szCs w:val="28"/>
          <w:lang w:eastAsia="ru-RU"/>
        </w:rPr>
        <w:t>о</w:t>
      </w:r>
      <w:r w:rsidR="00292221" w:rsidRPr="009C7091">
        <w:rPr>
          <w:rFonts w:ascii="Times New Roman" w:eastAsia="Times New Roman" w:hAnsi="Times New Roman" w:cs="Times New Roman"/>
          <w:sz w:val="28"/>
          <w:szCs w:val="28"/>
          <w:lang w:eastAsia="ru-RU"/>
        </w:rPr>
        <w:t>вой информации, интерпретации её, представления своих проектов;</w:t>
      </w:r>
    </w:p>
    <w:p w:rsidR="00292221" w:rsidRPr="009C7091" w:rsidRDefault="00FC0DC6"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3</w:t>
      </w:r>
      <w:r w:rsidR="00292221" w:rsidRPr="009C7091">
        <w:rPr>
          <w:rFonts w:ascii="Times New Roman" w:eastAsia="Times New Roman" w:hAnsi="Times New Roman" w:cs="Times New Roman"/>
          <w:sz w:val="28"/>
          <w:szCs w:val="28"/>
          <w:lang w:eastAsia="ru-RU"/>
        </w:rPr>
        <w:t>. наблюдения за обучающимися при посещении уроков показывают: дети не просто воспроизводят увиденное или прочитанное (услышанное), но и умеют рассуждать, делать выводы, обосновывать своё мнение; умеют раб</w:t>
      </w:r>
      <w:r w:rsidR="00292221" w:rsidRPr="009C7091">
        <w:rPr>
          <w:rFonts w:ascii="Times New Roman" w:eastAsia="Times New Roman" w:hAnsi="Times New Roman" w:cs="Times New Roman"/>
          <w:sz w:val="28"/>
          <w:szCs w:val="28"/>
          <w:lang w:eastAsia="ru-RU"/>
        </w:rPr>
        <w:t>о</w:t>
      </w:r>
      <w:r w:rsidR="00292221" w:rsidRPr="009C7091">
        <w:rPr>
          <w:rFonts w:ascii="Times New Roman" w:eastAsia="Times New Roman" w:hAnsi="Times New Roman" w:cs="Times New Roman"/>
          <w:sz w:val="28"/>
          <w:szCs w:val="28"/>
          <w:lang w:eastAsia="ru-RU"/>
        </w:rPr>
        <w:t>тать в паре; показывают навыки самоорганизации в группе, направленной на решение учебной задачи; уже большая часть детей адекватно оценивает свою деятельность на уроке;</w:t>
      </w:r>
    </w:p>
    <w:p w:rsidR="00292221" w:rsidRPr="009C7091" w:rsidRDefault="00FC0DC6"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sz w:val="28"/>
          <w:szCs w:val="28"/>
          <w:lang w:eastAsia="ru-RU"/>
        </w:rPr>
        <w:t>4</w:t>
      </w:r>
      <w:r w:rsidR="00292221" w:rsidRPr="009C7091">
        <w:rPr>
          <w:rFonts w:ascii="Times New Roman" w:eastAsia="Times New Roman" w:hAnsi="Times New Roman" w:cs="Times New Roman"/>
          <w:sz w:val="28"/>
          <w:szCs w:val="28"/>
          <w:lang w:eastAsia="ru-RU"/>
        </w:rPr>
        <w:t>. наблюдения за работой учителя на уроках свидетельствуют о том, что учитель обладает определенным уровнем методической подготовки, в</w:t>
      </w:r>
      <w:r w:rsidR="00292221" w:rsidRPr="009C7091">
        <w:rPr>
          <w:rFonts w:ascii="Times New Roman" w:eastAsia="Times New Roman" w:hAnsi="Times New Roman" w:cs="Times New Roman"/>
          <w:sz w:val="28"/>
          <w:szCs w:val="28"/>
          <w:lang w:eastAsia="ru-RU"/>
        </w:rPr>
        <w:t>ы</w:t>
      </w:r>
      <w:r w:rsidR="00292221" w:rsidRPr="009C7091">
        <w:rPr>
          <w:rFonts w:ascii="Times New Roman" w:eastAsia="Times New Roman" w:hAnsi="Times New Roman" w:cs="Times New Roman"/>
          <w:sz w:val="28"/>
          <w:szCs w:val="28"/>
          <w:lang w:eastAsia="ru-RU"/>
        </w:rPr>
        <w:t>страивает учебный процесс по принципу: «ученик-субъект» учебной де</w:t>
      </w:r>
      <w:r w:rsidR="00292221" w:rsidRPr="009C7091">
        <w:rPr>
          <w:rFonts w:ascii="Times New Roman" w:eastAsia="Times New Roman" w:hAnsi="Times New Roman" w:cs="Times New Roman"/>
          <w:sz w:val="28"/>
          <w:szCs w:val="28"/>
          <w:lang w:eastAsia="ru-RU"/>
        </w:rPr>
        <w:t>я</w:t>
      </w:r>
      <w:r w:rsidR="00292221" w:rsidRPr="009C7091">
        <w:rPr>
          <w:rFonts w:ascii="Times New Roman" w:eastAsia="Times New Roman" w:hAnsi="Times New Roman" w:cs="Times New Roman"/>
          <w:sz w:val="28"/>
          <w:szCs w:val="28"/>
          <w:lang w:eastAsia="ru-RU"/>
        </w:rPr>
        <w:t>тельности; владеют мультимедийными информационными источниками, и</w:t>
      </w:r>
      <w:r w:rsidR="00292221" w:rsidRPr="009C7091">
        <w:rPr>
          <w:rFonts w:ascii="Times New Roman" w:eastAsia="Times New Roman" w:hAnsi="Times New Roman" w:cs="Times New Roman"/>
          <w:sz w:val="28"/>
          <w:szCs w:val="28"/>
          <w:lang w:eastAsia="ru-RU"/>
        </w:rPr>
        <w:t>н</w:t>
      </w:r>
      <w:r w:rsidR="00292221" w:rsidRPr="009C7091">
        <w:rPr>
          <w:rFonts w:ascii="Times New Roman" w:eastAsia="Times New Roman" w:hAnsi="Times New Roman" w:cs="Times New Roman"/>
          <w:sz w:val="28"/>
          <w:szCs w:val="28"/>
          <w:lang w:eastAsia="ru-RU"/>
        </w:rPr>
        <w:t xml:space="preserve">струментами коммуникации, ИКТ- средствами. </w:t>
      </w:r>
    </w:p>
    <w:p w:rsidR="00292221" w:rsidRPr="009C7091" w:rsidRDefault="00292221" w:rsidP="009C7091">
      <w:pPr>
        <w:spacing w:after="0"/>
        <w:ind w:firstLine="851"/>
        <w:jc w:val="both"/>
        <w:rPr>
          <w:rFonts w:ascii="Times New Roman" w:eastAsia="Times New Roman" w:hAnsi="Times New Roman" w:cs="Times New Roman"/>
          <w:sz w:val="28"/>
          <w:szCs w:val="28"/>
          <w:lang w:eastAsia="ru-RU"/>
        </w:rPr>
      </w:pPr>
      <w:r w:rsidRPr="009C7091">
        <w:rPr>
          <w:rFonts w:ascii="Times New Roman" w:eastAsia="Times New Roman" w:hAnsi="Times New Roman" w:cs="Times New Roman"/>
          <w:bCs/>
          <w:sz w:val="28"/>
          <w:szCs w:val="28"/>
          <w:lang w:eastAsia="ru-RU"/>
        </w:rPr>
        <w:lastRenderedPageBreak/>
        <w:t xml:space="preserve">      Есть и</w:t>
      </w:r>
      <w:r w:rsidRPr="009C7091">
        <w:rPr>
          <w:rFonts w:ascii="Times New Roman" w:eastAsia="Times New Roman" w:hAnsi="Times New Roman" w:cs="Times New Roman"/>
          <w:b/>
          <w:bCs/>
          <w:sz w:val="28"/>
          <w:szCs w:val="28"/>
          <w:lang w:eastAsia="ru-RU"/>
        </w:rPr>
        <w:t xml:space="preserve"> </w:t>
      </w:r>
      <w:r w:rsidRPr="009C7091">
        <w:rPr>
          <w:rFonts w:ascii="Times New Roman" w:eastAsia="Times New Roman" w:hAnsi="Times New Roman" w:cs="Times New Roman"/>
          <w:sz w:val="28"/>
          <w:szCs w:val="28"/>
          <w:lang w:eastAsia="ru-RU"/>
        </w:rPr>
        <w:t xml:space="preserve">   проблемы, но они решаемы. Главное не отступать и идти намеченной дорогой. И помнить, что никакие, даже самые замечательные, методические материалы и наисовременнейшее оборудование не дадут р</w:t>
      </w:r>
      <w:r w:rsidRPr="009C7091">
        <w:rPr>
          <w:rFonts w:ascii="Times New Roman" w:eastAsia="Times New Roman" w:hAnsi="Times New Roman" w:cs="Times New Roman"/>
          <w:sz w:val="28"/>
          <w:szCs w:val="28"/>
          <w:lang w:eastAsia="ru-RU"/>
        </w:rPr>
        <w:t>е</w:t>
      </w:r>
      <w:r w:rsidRPr="009C7091">
        <w:rPr>
          <w:rFonts w:ascii="Times New Roman" w:eastAsia="Times New Roman" w:hAnsi="Times New Roman" w:cs="Times New Roman"/>
          <w:sz w:val="28"/>
          <w:szCs w:val="28"/>
          <w:lang w:eastAsia="ru-RU"/>
        </w:rPr>
        <w:t>зультата, если не начать с себя. Гарантией успешной реализации цели обр</w:t>
      </w:r>
      <w:r w:rsidRPr="009C7091">
        <w:rPr>
          <w:rFonts w:ascii="Times New Roman" w:eastAsia="Times New Roman" w:hAnsi="Times New Roman" w:cs="Times New Roman"/>
          <w:sz w:val="28"/>
          <w:szCs w:val="28"/>
          <w:lang w:eastAsia="ru-RU"/>
        </w:rPr>
        <w:t>а</w:t>
      </w:r>
      <w:r w:rsidRPr="009C7091">
        <w:rPr>
          <w:rFonts w:ascii="Times New Roman" w:eastAsia="Times New Roman" w:hAnsi="Times New Roman" w:cs="Times New Roman"/>
          <w:sz w:val="28"/>
          <w:szCs w:val="28"/>
          <w:lang w:eastAsia="ru-RU"/>
        </w:rPr>
        <w:t>зования согласно новому стандарту могут стать новое сознание, новая поз</w:t>
      </w:r>
      <w:r w:rsidRPr="009C7091">
        <w:rPr>
          <w:rFonts w:ascii="Times New Roman" w:eastAsia="Times New Roman" w:hAnsi="Times New Roman" w:cs="Times New Roman"/>
          <w:sz w:val="28"/>
          <w:szCs w:val="28"/>
          <w:lang w:eastAsia="ru-RU"/>
        </w:rPr>
        <w:t>и</w:t>
      </w:r>
      <w:r w:rsidRPr="009C7091">
        <w:rPr>
          <w:rFonts w:ascii="Times New Roman" w:eastAsia="Times New Roman" w:hAnsi="Times New Roman" w:cs="Times New Roman"/>
          <w:sz w:val="28"/>
          <w:szCs w:val="28"/>
          <w:lang w:eastAsia="ru-RU"/>
        </w:rPr>
        <w:t>ция, новое отношение к педагогической деятельности.</w:t>
      </w:r>
    </w:p>
    <w:p w:rsidR="00292221" w:rsidRPr="009C7091" w:rsidRDefault="00292221" w:rsidP="009C7091">
      <w:pPr>
        <w:spacing w:after="0"/>
        <w:ind w:firstLine="851"/>
        <w:jc w:val="both"/>
        <w:rPr>
          <w:rFonts w:ascii="Times New Roman" w:eastAsia="Calibri" w:hAnsi="Times New Roman" w:cs="Times New Roman"/>
          <w:sz w:val="28"/>
          <w:szCs w:val="28"/>
        </w:rPr>
      </w:pPr>
      <w:r w:rsidRPr="009C7091">
        <w:rPr>
          <w:rFonts w:ascii="Times New Roman" w:eastAsia="Calibri" w:hAnsi="Times New Roman" w:cs="Times New Roman"/>
          <w:sz w:val="28"/>
          <w:szCs w:val="28"/>
        </w:rPr>
        <w:t xml:space="preserve">  В заключение хочу привести высказывание Александра Асмолова – одного из главных разработчиков новых стандартов - о времени, начавшихся реформах в образовании: </w:t>
      </w:r>
      <w:r w:rsidRPr="009C7091">
        <w:rPr>
          <w:rFonts w:ascii="Times New Roman" w:eastAsia="Calibri" w:hAnsi="Times New Roman" w:cs="Times New Roman"/>
          <w:b/>
          <w:i/>
          <w:sz w:val="28"/>
          <w:szCs w:val="28"/>
        </w:rPr>
        <w:t>«Мы живем в изменяющемся мире, и если пр</w:t>
      </w:r>
      <w:r w:rsidRPr="009C7091">
        <w:rPr>
          <w:rFonts w:ascii="Times New Roman" w:eastAsia="Calibri" w:hAnsi="Times New Roman" w:cs="Times New Roman"/>
          <w:b/>
          <w:i/>
          <w:sz w:val="28"/>
          <w:szCs w:val="28"/>
        </w:rPr>
        <w:t>е</w:t>
      </w:r>
      <w:r w:rsidRPr="009C7091">
        <w:rPr>
          <w:rFonts w:ascii="Times New Roman" w:eastAsia="Calibri" w:hAnsi="Times New Roman" w:cs="Times New Roman"/>
          <w:b/>
          <w:i/>
          <w:sz w:val="28"/>
          <w:szCs w:val="28"/>
        </w:rPr>
        <w:t>вратить стандарт в якорь, который в свое время упал с корабля в одной точке, то он превратится в тормоз».</w:t>
      </w:r>
      <w:r w:rsidRPr="009C7091">
        <w:rPr>
          <w:rFonts w:ascii="Times New Roman" w:eastAsia="Calibri" w:hAnsi="Times New Roman" w:cs="Times New Roman"/>
          <w:i/>
          <w:sz w:val="28"/>
          <w:szCs w:val="28"/>
        </w:rPr>
        <w:br/>
      </w:r>
      <w:r w:rsidRPr="009C7091">
        <w:rPr>
          <w:rFonts w:ascii="Times New Roman" w:eastAsia="Calibri" w:hAnsi="Times New Roman" w:cs="Times New Roman"/>
          <w:sz w:val="28"/>
          <w:szCs w:val="28"/>
        </w:rPr>
        <w:t>Наша задача – не превратить федеральный государственный образовател</w:t>
      </w:r>
      <w:r w:rsidRPr="009C7091">
        <w:rPr>
          <w:rFonts w:ascii="Times New Roman" w:eastAsia="Calibri" w:hAnsi="Times New Roman" w:cs="Times New Roman"/>
          <w:sz w:val="28"/>
          <w:szCs w:val="28"/>
        </w:rPr>
        <w:t>ь</w:t>
      </w:r>
      <w:r w:rsidRPr="009C7091">
        <w:rPr>
          <w:rFonts w:ascii="Times New Roman" w:eastAsia="Calibri" w:hAnsi="Times New Roman" w:cs="Times New Roman"/>
          <w:sz w:val="28"/>
          <w:szCs w:val="28"/>
        </w:rPr>
        <w:t>ный стандарт второго поколения в «тормоз для корабля образования».</w:t>
      </w:r>
    </w:p>
    <w:p w:rsidR="00292221" w:rsidRPr="009C7091" w:rsidRDefault="00292221" w:rsidP="009C7091">
      <w:pPr>
        <w:spacing w:after="0"/>
        <w:ind w:firstLine="851"/>
        <w:jc w:val="both"/>
        <w:rPr>
          <w:sz w:val="28"/>
          <w:szCs w:val="28"/>
        </w:rPr>
      </w:pPr>
    </w:p>
    <w:p w:rsidR="008E554E" w:rsidRPr="009C7091" w:rsidRDefault="001E6FD4" w:rsidP="009C7091">
      <w:pPr>
        <w:spacing w:after="0"/>
        <w:ind w:firstLine="851"/>
        <w:rPr>
          <w:sz w:val="28"/>
          <w:szCs w:val="28"/>
        </w:rPr>
      </w:pPr>
      <w:r>
        <w:rPr>
          <w:sz w:val="28"/>
          <w:szCs w:val="28"/>
        </w:rPr>
        <w:t xml:space="preserve"> </w:t>
      </w:r>
    </w:p>
    <w:sectPr w:rsidR="008E554E" w:rsidRPr="009C7091" w:rsidSect="009C709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4A8" w:rsidRDefault="005834A8" w:rsidP="009C7091">
      <w:pPr>
        <w:spacing w:after="0" w:line="240" w:lineRule="auto"/>
      </w:pPr>
      <w:r>
        <w:separator/>
      </w:r>
    </w:p>
  </w:endnote>
  <w:endnote w:type="continuationSeparator" w:id="1">
    <w:p w:rsidR="005834A8" w:rsidRDefault="005834A8" w:rsidP="009C7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6791"/>
      <w:docPartObj>
        <w:docPartGallery w:val="Page Numbers (Bottom of Page)"/>
        <w:docPartUnique/>
      </w:docPartObj>
    </w:sdtPr>
    <w:sdtContent>
      <w:p w:rsidR="009C7091" w:rsidRDefault="00EB13A0">
        <w:pPr>
          <w:pStyle w:val="a8"/>
          <w:jc w:val="right"/>
        </w:pPr>
        <w:fldSimple w:instr=" PAGE   \* MERGEFORMAT ">
          <w:r w:rsidR="001E6FD4">
            <w:rPr>
              <w:noProof/>
            </w:rPr>
            <w:t>4</w:t>
          </w:r>
        </w:fldSimple>
      </w:p>
    </w:sdtContent>
  </w:sdt>
  <w:p w:rsidR="009C7091" w:rsidRDefault="009C709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4A8" w:rsidRDefault="005834A8" w:rsidP="009C7091">
      <w:pPr>
        <w:spacing w:after="0" w:line="240" w:lineRule="auto"/>
      </w:pPr>
      <w:r>
        <w:separator/>
      </w:r>
    </w:p>
  </w:footnote>
  <w:footnote w:type="continuationSeparator" w:id="1">
    <w:p w:rsidR="005834A8" w:rsidRDefault="005834A8" w:rsidP="009C70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06C5C"/>
    <w:multiLevelType w:val="hybridMultilevel"/>
    <w:tmpl w:val="2D186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292221"/>
    <w:rsid w:val="00041C0B"/>
    <w:rsid w:val="00063A54"/>
    <w:rsid w:val="001545BC"/>
    <w:rsid w:val="001D435A"/>
    <w:rsid w:val="001E6FD4"/>
    <w:rsid w:val="001F0ECF"/>
    <w:rsid w:val="00292221"/>
    <w:rsid w:val="00302150"/>
    <w:rsid w:val="00310CC9"/>
    <w:rsid w:val="0031254A"/>
    <w:rsid w:val="00323E8C"/>
    <w:rsid w:val="003622DE"/>
    <w:rsid w:val="003631BB"/>
    <w:rsid w:val="00363787"/>
    <w:rsid w:val="00375BD4"/>
    <w:rsid w:val="004C3C6A"/>
    <w:rsid w:val="005634B5"/>
    <w:rsid w:val="005834A8"/>
    <w:rsid w:val="005A5909"/>
    <w:rsid w:val="005B1248"/>
    <w:rsid w:val="00610D75"/>
    <w:rsid w:val="00722636"/>
    <w:rsid w:val="0075468B"/>
    <w:rsid w:val="00774A6E"/>
    <w:rsid w:val="007E54D5"/>
    <w:rsid w:val="0084647E"/>
    <w:rsid w:val="008E554E"/>
    <w:rsid w:val="00984E19"/>
    <w:rsid w:val="009C7091"/>
    <w:rsid w:val="00A27F46"/>
    <w:rsid w:val="00A37FEB"/>
    <w:rsid w:val="00A952D4"/>
    <w:rsid w:val="00B71D29"/>
    <w:rsid w:val="00C02BDA"/>
    <w:rsid w:val="00C15FA0"/>
    <w:rsid w:val="00C67035"/>
    <w:rsid w:val="00D1534F"/>
    <w:rsid w:val="00D41015"/>
    <w:rsid w:val="00D70678"/>
    <w:rsid w:val="00D83595"/>
    <w:rsid w:val="00D9218E"/>
    <w:rsid w:val="00DB006E"/>
    <w:rsid w:val="00DB4B4B"/>
    <w:rsid w:val="00E4716D"/>
    <w:rsid w:val="00E97639"/>
    <w:rsid w:val="00EA60AC"/>
    <w:rsid w:val="00EB13A0"/>
    <w:rsid w:val="00F82B08"/>
    <w:rsid w:val="00FC0DC6"/>
    <w:rsid w:val="00FF2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2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2221"/>
    <w:pPr>
      <w:spacing w:after="0" w:line="240" w:lineRule="auto"/>
    </w:pPr>
    <w:rPr>
      <w:rFonts w:ascii="Calibri" w:eastAsia="Calibri" w:hAnsi="Calibri" w:cs="Times New Roman"/>
    </w:rPr>
  </w:style>
  <w:style w:type="paragraph" w:customStyle="1" w:styleId="a4">
    <w:name w:val="Базовый"/>
    <w:rsid w:val="00292221"/>
    <w:pPr>
      <w:tabs>
        <w:tab w:val="left" w:pos="709"/>
      </w:tabs>
      <w:suppressAutoHyphens/>
      <w:spacing w:line="276" w:lineRule="atLeast"/>
    </w:pPr>
    <w:rPr>
      <w:rFonts w:ascii="Calibri" w:eastAsia="DejaVu Sans" w:hAnsi="Calibri" w:cs="Times New Roman"/>
    </w:rPr>
  </w:style>
  <w:style w:type="paragraph" w:styleId="a5">
    <w:name w:val="List Paragraph"/>
    <w:basedOn w:val="a"/>
    <w:uiPriority w:val="34"/>
    <w:qFormat/>
    <w:rsid w:val="00A952D4"/>
    <w:pPr>
      <w:ind w:left="720"/>
      <w:contextualSpacing/>
    </w:pPr>
  </w:style>
  <w:style w:type="paragraph" w:styleId="a6">
    <w:name w:val="header"/>
    <w:basedOn w:val="a"/>
    <w:link w:val="a7"/>
    <w:uiPriority w:val="99"/>
    <w:semiHidden/>
    <w:unhideWhenUsed/>
    <w:rsid w:val="009C709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C7091"/>
  </w:style>
  <w:style w:type="paragraph" w:styleId="a8">
    <w:name w:val="footer"/>
    <w:basedOn w:val="a"/>
    <w:link w:val="a9"/>
    <w:uiPriority w:val="99"/>
    <w:unhideWhenUsed/>
    <w:rsid w:val="009C70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7091"/>
  </w:style>
</w:styles>
</file>

<file path=word/webSettings.xml><?xml version="1.0" encoding="utf-8"?>
<w:webSettings xmlns:r="http://schemas.openxmlformats.org/officeDocument/2006/relationships" xmlns:w="http://schemas.openxmlformats.org/wordprocessingml/2006/main">
  <w:divs>
    <w:div w:id="39906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MCSH</cp:lastModifiedBy>
  <cp:revision>15</cp:revision>
  <dcterms:created xsi:type="dcterms:W3CDTF">2014-01-13T09:32:00Z</dcterms:created>
  <dcterms:modified xsi:type="dcterms:W3CDTF">2017-08-14T08:07:00Z</dcterms:modified>
</cp:coreProperties>
</file>