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F9" w:rsidRPr="007B3BF9" w:rsidRDefault="007B3BF9" w:rsidP="00793F2C">
      <w:pPr>
        <w:pStyle w:val="ad"/>
        <w:jc w:val="center"/>
        <w:rPr>
          <w:rFonts w:ascii="Times New Roman" w:eastAsia="Times New Roman" w:hAnsi="Times New Roman" w:cs="Times New Roman"/>
          <w:b/>
          <w:sz w:val="28"/>
          <w:szCs w:val="28"/>
        </w:rPr>
      </w:pPr>
      <w:r w:rsidRPr="007B3BF9">
        <w:rPr>
          <w:rFonts w:ascii="Times New Roman" w:hAnsi="Times New Roman" w:cs="Times New Roman"/>
          <w:b/>
          <w:sz w:val="28"/>
          <w:szCs w:val="28"/>
        </w:rPr>
        <w:t>МКОУ «Могилевская СОШ им.Н.У.Азизова»</w:t>
      </w:r>
    </w:p>
    <w:p w:rsidR="007B3BF9" w:rsidRDefault="007B3BF9" w:rsidP="00793F2C">
      <w:pPr>
        <w:pStyle w:val="ad"/>
        <w:jc w:val="center"/>
        <w:rPr>
          <w:rFonts w:ascii="Times New Roman" w:eastAsia="Times New Roman" w:hAnsi="Times New Roman" w:cs="Times New Roman"/>
          <w:b/>
          <w:sz w:val="28"/>
          <w:szCs w:val="28"/>
        </w:rPr>
      </w:pPr>
    </w:p>
    <w:p w:rsidR="007B3BF9" w:rsidRPr="00D96AB8" w:rsidRDefault="007B3BF9" w:rsidP="00793F2C">
      <w:pPr>
        <w:pStyle w:val="ad"/>
        <w:jc w:val="center"/>
        <w:rPr>
          <w:rFonts w:ascii="Times New Roman" w:eastAsia="Times New Roman" w:hAnsi="Times New Roman" w:cs="Times New Roman"/>
          <w:b/>
          <w:color w:val="002060"/>
          <w:sz w:val="28"/>
          <w:szCs w:val="28"/>
        </w:rPr>
      </w:pPr>
    </w:p>
    <w:p w:rsidR="007B3BF9" w:rsidRPr="00D96AB8" w:rsidRDefault="00D96AB8" w:rsidP="00793F2C">
      <w:pPr>
        <w:pStyle w:val="ad"/>
        <w:jc w:val="center"/>
        <w:rPr>
          <w:rFonts w:ascii="Times New Roman" w:eastAsia="Times New Roman" w:hAnsi="Times New Roman" w:cs="Times New Roman"/>
          <w:b/>
          <w:color w:val="002060"/>
          <w:sz w:val="32"/>
          <w:szCs w:val="32"/>
        </w:rPr>
      </w:pPr>
      <w:r w:rsidRPr="00D96AB8">
        <w:rPr>
          <w:rFonts w:ascii="Times New Roman" w:hAnsi="Times New Roman"/>
          <w:b/>
          <w:color w:val="002060"/>
          <w:sz w:val="32"/>
          <w:szCs w:val="32"/>
        </w:rPr>
        <w:t>Конкурс</w:t>
      </w:r>
      <w:r w:rsidR="007B3BF9" w:rsidRPr="00D96AB8">
        <w:rPr>
          <w:rFonts w:ascii="Times New Roman" w:eastAsia="Times New Roman" w:hAnsi="Times New Roman" w:cs="Times New Roman"/>
          <w:b/>
          <w:color w:val="002060"/>
          <w:sz w:val="32"/>
          <w:szCs w:val="32"/>
        </w:rPr>
        <w:t xml:space="preserve"> «Лучший инновационный образовательный проект»</w:t>
      </w:r>
    </w:p>
    <w:p w:rsidR="007B3BF9" w:rsidRPr="00D96AB8" w:rsidRDefault="007B3BF9" w:rsidP="00793F2C">
      <w:pPr>
        <w:pStyle w:val="ad"/>
        <w:jc w:val="center"/>
        <w:rPr>
          <w:rFonts w:ascii="Times New Roman" w:eastAsia="Times New Roman" w:hAnsi="Times New Roman" w:cs="Times New Roman"/>
          <w:b/>
          <w:color w:val="002060"/>
          <w:sz w:val="32"/>
          <w:szCs w:val="32"/>
        </w:rPr>
      </w:pPr>
    </w:p>
    <w:p w:rsidR="007B3BF9" w:rsidRPr="00D96AB8" w:rsidRDefault="007B3BF9" w:rsidP="00793F2C">
      <w:pPr>
        <w:pStyle w:val="ad"/>
        <w:jc w:val="center"/>
        <w:rPr>
          <w:rFonts w:ascii="Times New Roman" w:eastAsia="Times New Roman" w:hAnsi="Times New Roman" w:cs="Times New Roman"/>
          <w:b/>
          <w:color w:val="002060"/>
          <w:sz w:val="28"/>
          <w:szCs w:val="28"/>
        </w:rPr>
      </w:pPr>
    </w:p>
    <w:p w:rsidR="007B3BF9" w:rsidRPr="00D96AB8" w:rsidRDefault="00D96AB8" w:rsidP="00793F2C">
      <w:pPr>
        <w:pStyle w:val="ad"/>
        <w:jc w:val="center"/>
        <w:rPr>
          <w:rFonts w:ascii="Times New Roman" w:eastAsia="Times New Roman" w:hAnsi="Times New Roman" w:cs="Times New Roman"/>
          <w:b/>
          <w:color w:val="002060"/>
          <w:sz w:val="28"/>
          <w:szCs w:val="28"/>
        </w:rPr>
      </w:pPr>
      <w:r w:rsidRPr="00D96AB8">
        <w:rPr>
          <w:rFonts w:ascii="Times New Roman" w:eastAsia="Times New Roman" w:hAnsi="Times New Roman" w:cs="Times New Roman"/>
          <w:b/>
          <w:color w:val="002060"/>
          <w:sz w:val="28"/>
          <w:szCs w:val="28"/>
        </w:rPr>
        <w:t>Название работы:</w:t>
      </w:r>
    </w:p>
    <w:p w:rsidR="00D96AB8" w:rsidRPr="00D96AB8" w:rsidRDefault="00D96AB8" w:rsidP="00793F2C">
      <w:pPr>
        <w:pStyle w:val="ad"/>
        <w:jc w:val="center"/>
        <w:rPr>
          <w:rFonts w:ascii="Times New Roman" w:eastAsia="Times New Roman" w:hAnsi="Times New Roman" w:cs="Times New Roman"/>
          <w:b/>
          <w:sz w:val="28"/>
          <w:szCs w:val="28"/>
        </w:rPr>
      </w:pPr>
    </w:p>
    <w:p w:rsidR="007B3BF9" w:rsidRDefault="00433306" w:rsidP="00793F2C">
      <w:pPr>
        <w:pStyle w:val="ad"/>
        <w:jc w:val="center"/>
        <w:rPr>
          <w:rFonts w:ascii="Times New Roman" w:eastAsia="Times New Roman" w:hAnsi="Times New Roman" w:cs="Times New Roman"/>
          <w:b/>
          <w:sz w:val="28"/>
          <w:szCs w:val="28"/>
        </w:rPr>
      </w:pPr>
      <w:r w:rsidRPr="00433306">
        <w:rPr>
          <w:rFonts w:ascii="Times New Roman" w:eastAsia="Times New Roman" w:hAnsi="Times New Roman" w:cs="Times New Roman"/>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6pt;height:143.2pt" fillcolor="#c00000" stroked="f">
            <v:shadow on="t" color="#b2b2b2" opacity="52429f" offset="3pt"/>
            <v:textpath style="font-family:&quot;Times New Roman&quot;;font-style:italic;v-text-kern:t" trim="t" fitpath="t" string="&quot; Система работы &#10;по подготовке старшеклассников&#10; к ЕГЭ по математике&#10; и  информатизация образовательного процесса &#10;подготовки к ЕГЭ по математике &#10;в условиях сельской школы . &quot;"/>
          </v:shape>
        </w:pict>
      </w: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Pr="00D96AB8" w:rsidRDefault="00D96AB8" w:rsidP="00793F2C">
      <w:pPr>
        <w:pStyle w:val="ad"/>
        <w:jc w:val="center"/>
        <w:rPr>
          <w:rFonts w:ascii="Times New Roman" w:eastAsia="Times New Roman" w:hAnsi="Times New Roman" w:cs="Times New Roman"/>
          <w:b/>
          <w:color w:val="002060"/>
          <w:sz w:val="28"/>
          <w:szCs w:val="28"/>
        </w:rPr>
      </w:pPr>
      <w:r w:rsidRPr="00D96AB8">
        <w:rPr>
          <w:rFonts w:ascii="Times New Roman" w:eastAsia="Times New Roman" w:hAnsi="Times New Roman" w:cs="Times New Roman"/>
          <w:b/>
          <w:color w:val="002060"/>
          <w:sz w:val="28"/>
          <w:szCs w:val="28"/>
        </w:rPr>
        <w:t>в номинации</w:t>
      </w:r>
    </w:p>
    <w:p w:rsidR="007B3BF9" w:rsidRPr="00D96AB8" w:rsidRDefault="007B3BF9" w:rsidP="00793F2C">
      <w:pPr>
        <w:pStyle w:val="ad"/>
        <w:jc w:val="center"/>
        <w:rPr>
          <w:rFonts w:ascii="Times New Roman" w:eastAsia="Times New Roman" w:hAnsi="Times New Roman" w:cs="Times New Roman"/>
          <w:b/>
          <w:color w:val="002060"/>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Pr="00D96AB8" w:rsidRDefault="00D96AB8" w:rsidP="00793F2C">
      <w:pPr>
        <w:pStyle w:val="ad"/>
        <w:jc w:val="center"/>
        <w:rPr>
          <w:rFonts w:ascii="Times New Roman" w:eastAsia="Times New Roman" w:hAnsi="Times New Roman" w:cs="Times New Roman"/>
          <w:b/>
          <w:color w:val="C00000"/>
          <w:sz w:val="28"/>
          <w:szCs w:val="28"/>
        </w:rPr>
      </w:pPr>
      <w:r w:rsidRPr="00D96AB8">
        <w:rPr>
          <w:rFonts w:ascii="Times New Roman" w:eastAsia="Times New Roman" w:hAnsi="Times New Roman" w:cs="Times New Roman"/>
          <w:color w:val="C00000"/>
          <w:sz w:val="28"/>
          <w:szCs w:val="28"/>
        </w:rPr>
        <w:t>«Лучшая методика подготовки к ГИА по отдельным предметам»</w:t>
      </w:r>
    </w:p>
    <w:p w:rsidR="007B3BF9" w:rsidRPr="00D96AB8" w:rsidRDefault="007B3BF9" w:rsidP="00793F2C">
      <w:pPr>
        <w:pStyle w:val="ad"/>
        <w:jc w:val="center"/>
        <w:rPr>
          <w:rFonts w:ascii="Times New Roman" w:eastAsia="Times New Roman" w:hAnsi="Times New Roman" w:cs="Times New Roman"/>
          <w:b/>
          <w:color w:val="002060"/>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D96AB8" w:rsidRPr="00D96AB8" w:rsidRDefault="00D96AB8" w:rsidP="00793F2C">
      <w:pPr>
        <w:pStyle w:val="ad"/>
        <w:jc w:val="center"/>
        <w:rPr>
          <w:rFonts w:ascii="Times New Roman" w:eastAsia="Times New Roman" w:hAnsi="Times New Roman" w:cs="Times New Roman"/>
          <w:color w:val="002060"/>
          <w:sz w:val="28"/>
          <w:szCs w:val="28"/>
        </w:rPr>
      </w:pPr>
      <w:r w:rsidRPr="00D96AB8">
        <w:rPr>
          <w:rFonts w:ascii="Times New Roman" w:eastAsia="Times New Roman" w:hAnsi="Times New Roman" w:cs="Times New Roman"/>
          <w:color w:val="002060"/>
          <w:sz w:val="28"/>
          <w:szCs w:val="28"/>
        </w:rPr>
        <w:t>автор  работы:</w:t>
      </w:r>
    </w:p>
    <w:p w:rsidR="007B3BF9" w:rsidRPr="00D96AB8" w:rsidRDefault="00D96AB8" w:rsidP="00793F2C">
      <w:pPr>
        <w:pStyle w:val="ad"/>
        <w:jc w:val="center"/>
        <w:rPr>
          <w:rFonts w:ascii="Times New Roman" w:hAnsi="Times New Roman" w:cs="Times New Roman"/>
          <w:color w:val="002060"/>
          <w:sz w:val="28"/>
          <w:szCs w:val="28"/>
        </w:rPr>
      </w:pPr>
      <w:r w:rsidRPr="00D96AB8">
        <w:rPr>
          <w:rFonts w:ascii="Times New Roman" w:hAnsi="Times New Roman" w:cs="Times New Roman"/>
          <w:color w:val="002060"/>
          <w:sz w:val="28"/>
          <w:szCs w:val="28"/>
        </w:rPr>
        <w:t xml:space="preserve"> Арзамулова Рима Исаевна</w:t>
      </w:r>
    </w:p>
    <w:p w:rsidR="00D96AB8" w:rsidRPr="00D96AB8" w:rsidRDefault="00D96AB8" w:rsidP="00793F2C">
      <w:pPr>
        <w:pStyle w:val="ad"/>
        <w:jc w:val="center"/>
        <w:rPr>
          <w:rFonts w:ascii="Times New Roman" w:eastAsia="Times New Roman" w:hAnsi="Times New Roman" w:cs="Times New Roman"/>
          <w:b/>
          <w:color w:val="002060"/>
          <w:sz w:val="28"/>
          <w:szCs w:val="28"/>
        </w:rPr>
      </w:pPr>
      <w:r w:rsidRPr="00D96AB8">
        <w:rPr>
          <w:rFonts w:ascii="Times New Roman" w:hAnsi="Times New Roman" w:cs="Times New Roman"/>
          <w:color w:val="002060"/>
          <w:sz w:val="28"/>
          <w:szCs w:val="28"/>
        </w:rPr>
        <w:t>Учитель математики</w:t>
      </w:r>
    </w:p>
    <w:p w:rsidR="007B3BF9" w:rsidRPr="00D96AB8" w:rsidRDefault="00D96AB8" w:rsidP="00793F2C">
      <w:pPr>
        <w:pStyle w:val="ad"/>
        <w:jc w:val="center"/>
        <w:rPr>
          <w:rFonts w:ascii="Times New Roman" w:eastAsia="Times New Roman" w:hAnsi="Times New Roman" w:cs="Times New Roman"/>
          <w:b/>
          <w:color w:val="002060"/>
          <w:sz w:val="28"/>
          <w:szCs w:val="28"/>
        </w:rPr>
      </w:pPr>
      <w:r w:rsidRPr="00D96AB8">
        <w:rPr>
          <w:rFonts w:ascii="Times New Roman" w:hAnsi="Times New Roman" w:cs="Times New Roman"/>
          <w:color w:val="002060"/>
          <w:sz w:val="28"/>
          <w:szCs w:val="28"/>
        </w:rPr>
        <w:t>МКОУ «Могилевская СОШ им.Н.У.Азизова»</w:t>
      </w:r>
    </w:p>
    <w:p w:rsidR="007B3BF9" w:rsidRPr="00D96AB8" w:rsidRDefault="007B3BF9" w:rsidP="00793F2C">
      <w:pPr>
        <w:pStyle w:val="ad"/>
        <w:jc w:val="center"/>
        <w:rPr>
          <w:rFonts w:ascii="Times New Roman" w:eastAsia="Times New Roman" w:hAnsi="Times New Roman" w:cs="Times New Roman"/>
          <w:b/>
          <w:color w:val="002060"/>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B3BF9" w:rsidRDefault="007B3BF9" w:rsidP="00793F2C">
      <w:pPr>
        <w:pStyle w:val="ad"/>
        <w:jc w:val="center"/>
        <w:rPr>
          <w:rFonts w:ascii="Times New Roman" w:eastAsia="Times New Roman" w:hAnsi="Times New Roman" w:cs="Times New Roman"/>
          <w:b/>
          <w:sz w:val="28"/>
          <w:szCs w:val="28"/>
        </w:rPr>
      </w:pPr>
    </w:p>
    <w:p w:rsidR="00793F2C" w:rsidRDefault="00793F2C" w:rsidP="00D96AB8">
      <w:pPr>
        <w:pStyle w:val="ad"/>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Заявка</w:t>
      </w:r>
      <w:r w:rsidRPr="00EA7549">
        <w:rPr>
          <w:rFonts w:ascii="Times New Roman" w:eastAsia="Times New Roman" w:hAnsi="Times New Roman" w:cs="Times New Roman"/>
          <w:b/>
          <w:sz w:val="28"/>
          <w:szCs w:val="28"/>
        </w:rPr>
        <w:t xml:space="preserve"> для участия в Конкурсе</w:t>
      </w:r>
    </w:p>
    <w:p w:rsidR="00793F2C" w:rsidRDefault="00793F2C" w:rsidP="00793F2C">
      <w:pPr>
        <w:pStyle w:val="ad"/>
        <w:jc w:val="center"/>
        <w:rPr>
          <w:rFonts w:ascii="Times New Roman" w:eastAsia="Times New Roman" w:hAnsi="Times New Roman" w:cs="Times New Roman"/>
          <w:b/>
          <w:sz w:val="28"/>
          <w:szCs w:val="28"/>
        </w:rPr>
      </w:pPr>
      <w:r w:rsidRPr="00EA7549">
        <w:rPr>
          <w:rFonts w:ascii="Times New Roman" w:eastAsia="Times New Roman" w:hAnsi="Times New Roman" w:cs="Times New Roman"/>
          <w:b/>
          <w:sz w:val="28"/>
          <w:szCs w:val="28"/>
        </w:rPr>
        <w:t>«Лучший инновационный образовательный проект»</w:t>
      </w:r>
    </w:p>
    <w:p w:rsidR="00793F2C" w:rsidRDefault="00793F2C" w:rsidP="00793F2C">
      <w:pPr>
        <w:pStyle w:val="ad"/>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1"/>
        <w:gridCol w:w="4785"/>
      </w:tblGrid>
      <w:tr w:rsidR="00793F2C" w:rsidRPr="00F579AC" w:rsidTr="00E0660D">
        <w:tc>
          <w:tcPr>
            <w:tcW w:w="9571" w:type="dxa"/>
            <w:gridSpan w:val="3"/>
            <w:shd w:val="clear" w:color="auto" w:fill="auto"/>
          </w:tcPr>
          <w:p w:rsidR="00793F2C" w:rsidRPr="00F579AC" w:rsidRDefault="00793F2C" w:rsidP="00E0660D">
            <w:pPr>
              <w:pStyle w:val="ad"/>
              <w:jc w:val="center"/>
              <w:rPr>
                <w:rFonts w:ascii="Times New Roman" w:eastAsia="Times New Roman" w:hAnsi="Times New Roman" w:cs="Times New Roman"/>
                <w:b/>
                <w:sz w:val="28"/>
                <w:szCs w:val="28"/>
              </w:rPr>
            </w:pPr>
            <w:r w:rsidRPr="00F579AC">
              <w:rPr>
                <w:rFonts w:ascii="Times New Roman" w:eastAsia="Times New Roman" w:hAnsi="Times New Roman" w:cs="Times New Roman"/>
                <w:b/>
                <w:sz w:val="28"/>
                <w:szCs w:val="28"/>
              </w:rPr>
              <w:t>Данные о заявителе</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1.</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Полное название образовательной организации, которую представляет автор конкурсной работы</w:t>
            </w:r>
          </w:p>
        </w:tc>
        <w:tc>
          <w:tcPr>
            <w:tcW w:w="4785" w:type="dxa"/>
            <w:shd w:val="clear" w:color="auto" w:fill="auto"/>
          </w:tcPr>
          <w:p w:rsidR="00793F2C" w:rsidRPr="00793F2C" w:rsidRDefault="00793F2C" w:rsidP="00793F2C">
            <w:pPr>
              <w:pStyle w:val="ad"/>
              <w:spacing w:line="360" w:lineRule="auto"/>
              <w:rPr>
                <w:rFonts w:ascii="Times New Roman" w:eastAsia="Times New Roman" w:hAnsi="Times New Roman" w:cs="Times New Roman"/>
                <w:sz w:val="28"/>
                <w:szCs w:val="28"/>
              </w:rPr>
            </w:pPr>
            <w:r w:rsidRPr="00793F2C">
              <w:rPr>
                <w:rFonts w:ascii="Times New Roman" w:hAnsi="Times New Roman" w:cs="Times New Roman"/>
                <w:sz w:val="28"/>
                <w:szCs w:val="28"/>
              </w:rPr>
              <w:t>МКОУ «Могилевская СОШ им.Н.У.Азизова»</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2.</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Должность заявителя</w:t>
            </w:r>
          </w:p>
        </w:tc>
        <w:tc>
          <w:tcPr>
            <w:tcW w:w="4785" w:type="dxa"/>
            <w:shd w:val="clear" w:color="auto" w:fill="auto"/>
          </w:tcPr>
          <w:p w:rsidR="00793F2C" w:rsidRPr="00793F2C" w:rsidRDefault="00793F2C" w:rsidP="00793F2C">
            <w:pPr>
              <w:pStyle w:val="ad"/>
              <w:spacing w:line="360" w:lineRule="auto"/>
              <w:rPr>
                <w:rFonts w:ascii="Times New Roman" w:eastAsia="Times New Roman" w:hAnsi="Times New Roman" w:cs="Times New Roman"/>
                <w:sz w:val="28"/>
                <w:szCs w:val="28"/>
              </w:rPr>
            </w:pP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3.</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ФИО автора (авторов) работы</w:t>
            </w:r>
          </w:p>
        </w:tc>
        <w:tc>
          <w:tcPr>
            <w:tcW w:w="4785" w:type="dxa"/>
            <w:shd w:val="clear" w:color="auto" w:fill="auto"/>
          </w:tcPr>
          <w:p w:rsidR="00793F2C" w:rsidRPr="00793F2C" w:rsidRDefault="00793F2C" w:rsidP="00793F2C">
            <w:pPr>
              <w:pStyle w:val="ad"/>
              <w:spacing w:line="360" w:lineRule="auto"/>
              <w:rPr>
                <w:rFonts w:ascii="Times New Roman" w:eastAsia="Times New Roman" w:hAnsi="Times New Roman" w:cs="Times New Roman"/>
                <w:sz w:val="28"/>
                <w:szCs w:val="28"/>
              </w:rPr>
            </w:pPr>
            <w:r w:rsidRPr="00793F2C">
              <w:rPr>
                <w:rFonts w:ascii="Times New Roman" w:hAnsi="Times New Roman" w:cs="Times New Roman"/>
                <w:sz w:val="28"/>
                <w:szCs w:val="28"/>
              </w:rPr>
              <w:t>Арзамулова Рима Исаевна</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4.</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Номинация, в которой представлена работа</w:t>
            </w:r>
          </w:p>
        </w:tc>
        <w:tc>
          <w:tcPr>
            <w:tcW w:w="4785" w:type="dxa"/>
            <w:shd w:val="clear" w:color="auto" w:fill="auto"/>
          </w:tcPr>
          <w:p w:rsidR="00793F2C" w:rsidRPr="00793F2C" w:rsidRDefault="00793F2C" w:rsidP="00793F2C">
            <w:pPr>
              <w:pStyle w:val="ad"/>
              <w:spacing w:line="360" w:lineRule="auto"/>
              <w:rPr>
                <w:rFonts w:ascii="Times New Roman" w:eastAsia="Times New Roman" w:hAnsi="Times New Roman" w:cs="Times New Roman"/>
                <w:sz w:val="28"/>
                <w:szCs w:val="28"/>
              </w:rPr>
            </w:pPr>
            <w:r w:rsidRPr="00793F2C">
              <w:rPr>
                <w:rFonts w:ascii="Times New Roman" w:eastAsia="Times New Roman" w:hAnsi="Times New Roman" w:cs="Times New Roman"/>
                <w:sz w:val="28"/>
                <w:szCs w:val="28"/>
              </w:rPr>
              <w:t>«Лучшая методика подготовки к ГИА по отдельным предметам»</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5.</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Контактный телефон автора и адрес электронной почты</w:t>
            </w:r>
          </w:p>
        </w:tc>
        <w:tc>
          <w:tcPr>
            <w:tcW w:w="4785" w:type="dxa"/>
            <w:shd w:val="clear" w:color="auto" w:fill="auto"/>
          </w:tcPr>
          <w:p w:rsidR="00793F2C" w:rsidRPr="00793F2C" w:rsidRDefault="00793F2C" w:rsidP="00793F2C">
            <w:pPr>
              <w:pStyle w:val="ad"/>
              <w:rPr>
                <w:sz w:val="28"/>
                <w:szCs w:val="28"/>
              </w:rPr>
            </w:pPr>
            <w:r w:rsidRPr="00793F2C">
              <w:rPr>
                <w:sz w:val="28"/>
                <w:szCs w:val="28"/>
              </w:rPr>
              <w:t>8928-571-50-33</w:t>
            </w:r>
          </w:p>
          <w:p w:rsidR="00793F2C" w:rsidRPr="00793F2C" w:rsidRDefault="00793F2C" w:rsidP="00793F2C">
            <w:pPr>
              <w:pStyle w:val="ad"/>
              <w:rPr>
                <w:rFonts w:ascii="Calibri" w:eastAsia="Times New Roman" w:hAnsi="Calibri" w:cs="Times New Roman"/>
              </w:rPr>
            </w:pPr>
            <w:r w:rsidRPr="00793F2C">
              <w:rPr>
                <w:rStyle w:val="dropdown-user-namefirst-letter"/>
                <w:sz w:val="28"/>
                <w:szCs w:val="28"/>
                <w:shd w:val="clear" w:color="auto" w:fill="FFFFFF"/>
              </w:rPr>
              <w:t>R</w:t>
            </w:r>
            <w:r w:rsidRPr="00793F2C">
              <w:rPr>
                <w:sz w:val="28"/>
                <w:szCs w:val="28"/>
                <w:shd w:val="clear" w:color="auto" w:fill="FFFFFF"/>
              </w:rPr>
              <w:t>imalika@yandex.ru</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6.</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Название работы</w:t>
            </w:r>
          </w:p>
        </w:tc>
        <w:tc>
          <w:tcPr>
            <w:tcW w:w="4785" w:type="dxa"/>
            <w:shd w:val="clear" w:color="auto" w:fill="auto"/>
          </w:tcPr>
          <w:p w:rsidR="00793F2C" w:rsidRPr="00793F2C" w:rsidRDefault="00793F2C" w:rsidP="00470A15">
            <w:pPr>
              <w:spacing w:line="360" w:lineRule="auto"/>
              <w:rPr>
                <w:rFonts w:ascii="Times New Roman" w:eastAsia="Times New Roman" w:hAnsi="Times New Roman" w:cs="Times New Roman"/>
                <w:bCs/>
                <w:sz w:val="28"/>
                <w:szCs w:val="28"/>
              </w:rPr>
            </w:pPr>
            <w:r w:rsidRPr="00793F2C">
              <w:rPr>
                <w:rFonts w:ascii="Times New Roman" w:eastAsia="Times New Roman" w:hAnsi="Times New Roman" w:cs="Times New Roman"/>
                <w:bCs/>
                <w:color w:val="000000"/>
                <w:kern w:val="36"/>
                <w:sz w:val="28"/>
                <w:szCs w:val="28"/>
              </w:rPr>
              <w:t>"</w:t>
            </w:r>
            <w:r w:rsidR="00470A15">
              <w:rPr>
                <w:rFonts w:ascii="Times New Roman" w:hAnsi="Times New Roman" w:cs="Times New Roman"/>
                <w:bCs/>
                <w:sz w:val="28"/>
                <w:szCs w:val="28"/>
              </w:rPr>
              <w:t xml:space="preserve"> С</w:t>
            </w:r>
            <w:r w:rsidR="00470A15" w:rsidRPr="00793F2C">
              <w:rPr>
                <w:rFonts w:ascii="Times New Roman" w:hAnsi="Times New Roman" w:cs="Times New Roman"/>
                <w:bCs/>
                <w:sz w:val="28"/>
                <w:szCs w:val="28"/>
              </w:rPr>
              <w:t>истема работы по подготовке старшеклассников к ЕГЭ по математике</w:t>
            </w:r>
            <w:r w:rsidR="00470A15">
              <w:rPr>
                <w:rFonts w:ascii="Times New Roman" w:hAnsi="Times New Roman" w:cs="Times New Roman"/>
                <w:bCs/>
                <w:sz w:val="28"/>
                <w:szCs w:val="28"/>
              </w:rPr>
              <w:t xml:space="preserve"> и </w:t>
            </w:r>
            <w:r w:rsidR="00470A15" w:rsidRPr="00793F2C">
              <w:rPr>
                <w:rFonts w:ascii="Times New Roman" w:eastAsia="Times New Roman" w:hAnsi="Times New Roman" w:cs="Times New Roman"/>
                <w:bCs/>
                <w:color w:val="000000"/>
                <w:kern w:val="36"/>
                <w:sz w:val="28"/>
                <w:szCs w:val="28"/>
              </w:rPr>
              <w:t xml:space="preserve"> </w:t>
            </w:r>
            <w:r w:rsidR="00470A15">
              <w:rPr>
                <w:rFonts w:ascii="Times New Roman" w:eastAsia="Times New Roman" w:hAnsi="Times New Roman" w:cs="Times New Roman"/>
                <w:bCs/>
                <w:color w:val="000000"/>
                <w:kern w:val="36"/>
                <w:sz w:val="28"/>
                <w:szCs w:val="28"/>
              </w:rPr>
              <w:t>и</w:t>
            </w:r>
            <w:r w:rsidRPr="00793F2C">
              <w:rPr>
                <w:rFonts w:ascii="Times New Roman" w:eastAsia="Times New Roman" w:hAnsi="Times New Roman" w:cs="Times New Roman"/>
                <w:bCs/>
                <w:color w:val="000000"/>
                <w:kern w:val="36"/>
                <w:sz w:val="28"/>
                <w:szCs w:val="28"/>
              </w:rPr>
              <w:t>нформатизация образовательного процесса подготовки к ЕГЭ по математике в условиях сельской школы</w:t>
            </w:r>
            <w:r w:rsidRPr="00793F2C">
              <w:rPr>
                <w:rFonts w:ascii="Times New Roman" w:hAnsi="Times New Roman" w:cs="Times New Roman"/>
                <w:bCs/>
                <w:sz w:val="28"/>
                <w:szCs w:val="28"/>
              </w:rPr>
              <w:t xml:space="preserve"> </w:t>
            </w:r>
            <w:r w:rsidR="00470A15">
              <w:rPr>
                <w:rFonts w:ascii="Times New Roman" w:hAnsi="Times New Roman" w:cs="Times New Roman"/>
                <w:bCs/>
                <w:sz w:val="28"/>
                <w:szCs w:val="28"/>
              </w:rPr>
              <w:t>.</w:t>
            </w:r>
            <w:r>
              <w:rPr>
                <w:rFonts w:ascii="Times New Roman" w:hAnsi="Times New Roman" w:cs="Times New Roman"/>
                <w:bCs/>
                <w:sz w:val="28"/>
                <w:szCs w:val="28"/>
              </w:rPr>
              <w:t xml:space="preserve"> </w:t>
            </w:r>
            <w:r w:rsidRPr="00793F2C">
              <w:rPr>
                <w:rFonts w:ascii="Times New Roman" w:eastAsia="Times New Roman" w:hAnsi="Times New Roman" w:cs="Times New Roman"/>
                <w:bCs/>
                <w:color w:val="000000"/>
                <w:kern w:val="36"/>
                <w:sz w:val="28"/>
                <w:szCs w:val="28"/>
              </w:rPr>
              <w:t>"</w:t>
            </w:r>
          </w:p>
        </w:tc>
      </w:tr>
      <w:tr w:rsidR="00793F2C" w:rsidRPr="00F579AC" w:rsidTr="00793F2C">
        <w:tc>
          <w:tcPr>
            <w:tcW w:w="675" w:type="dxa"/>
            <w:shd w:val="clear" w:color="auto" w:fill="auto"/>
          </w:tcPr>
          <w:p w:rsidR="00793F2C" w:rsidRPr="00BE3F08" w:rsidRDefault="00793F2C" w:rsidP="00E0660D">
            <w:pPr>
              <w:pStyle w:val="ad"/>
              <w:rPr>
                <w:rFonts w:ascii="Times New Roman" w:eastAsia="Times New Roman" w:hAnsi="Times New Roman" w:cs="Times New Roman"/>
                <w:b/>
                <w:sz w:val="28"/>
                <w:szCs w:val="28"/>
              </w:rPr>
            </w:pPr>
            <w:r w:rsidRPr="00BE3F08">
              <w:rPr>
                <w:rFonts w:ascii="Times New Roman" w:eastAsia="Times New Roman" w:hAnsi="Times New Roman" w:cs="Times New Roman"/>
                <w:b/>
                <w:sz w:val="28"/>
                <w:szCs w:val="28"/>
              </w:rPr>
              <w:t>7.</w:t>
            </w:r>
          </w:p>
        </w:tc>
        <w:tc>
          <w:tcPr>
            <w:tcW w:w="4111" w:type="dxa"/>
            <w:shd w:val="clear" w:color="auto" w:fill="auto"/>
          </w:tcPr>
          <w:p w:rsidR="00793F2C" w:rsidRPr="00F579AC" w:rsidRDefault="00793F2C" w:rsidP="00E0660D">
            <w:pPr>
              <w:pStyle w:val="ad"/>
              <w:rPr>
                <w:rFonts w:ascii="Times New Roman" w:eastAsia="Times New Roman" w:hAnsi="Times New Roman" w:cs="Times New Roman"/>
                <w:sz w:val="28"/>
                <w:szCs w:val="28"/>
              </w:rPr>
            </w:pPr>
            <w:r w:rsidRPr="00F579AC">
              <w:rPr>
                <w:rFonts w:ascii="Times New Roman" w:eastAsia="Times New Roman" w:hAnsi="Times New Roman" w:cs="Times New Roman"/>
                <w:sz w:val="28"/>
                <w:szCs w:val="28"/>
              </w:rPr>
              <w:t>Краткая аннотация</w:t>
            </w:r>
          </w:p>
        </w:tc>
        <w:tc>
          <w:tcPr>
            <w:tcW w:w="4785" w:type="dxa"/>
            <w:shd w:val="clear" w:color="auto" w:fill="auto"/>
          </w:tcPr>
          <w:p w:rsidR="00793F2C" w:rsidRPr="00793F2C" w:rsidRDefault="00793F2C" w:rsidP="00793F2C">
            <w:pPr>
              <w:pStyle w:val="ad"/>
              <w:spacing w:line="360" w:lineRule="auto"/>
              <w:rPr>
                <w:rFonts w:ascii="Times New Roman" w:eastAsia="Times New Roman" w:hAnsi="Times New Roman" w:cs="Times New Roman"/>
                <w:sz w:val="28"/>
                <w:szCs w:val="28"/>
              </w:rPr>
            </w:pPr>
            <w:r w:rsidRPr="00793F2C">
              <w:rPr>
                <w:rFonts w:ascii="Times New Roman" w:hAnsi="Times New Roman" w:cs="Times New Roman"/>
                <w:i/>
                <w:iCs/>
                <w:color w:val="000000"/>
                <w:sz w:val="28"/>
                <w:szCs w:val="28"/>
                <w:shd w:val="clear" w:color="auto" w:fill="FFFFFF"/>
              </w:rPr>
              <w:t>Проект создан с целью создания оптимальных условий в сельской школе для качественной подготовки к ЕГЭ по математике посредством формирования информационной среды сельской школы и об</w:t>
            </w:r>
            <w:r>
              <w:rPr>
                <w:rFonts w:ascii="Times New Roman" w:hAnsi="Times New Roman" w:cs="Times New Roman"/>
                <w:i/>
                <w:iCs/>
                <w:color w:val="000000"/>
                <w:sz w:val="28"/>
                <w:szCs w:val="28"/>
                <w:shd w:val="clear" w:color="auto" w:fill="FFFFFF"/>
              </w:rPr>
              <w:t xml:space="preserve">еспечения готовности учителей к </w:t>
            </w:r>
            <w:r w:rsidRPr="00793F2C">
              <w:rPr>
                <w:rFonts w:ascii="Times New Roman" w:hAnsi="Times New Roman" w:cs="Times New Roman"/>
                <w:i/>
                <w:iCs/>
                <w:color w:val="000000"/>
                <w:sz w:val="28"/>
                <w:szCs w:val="28"/>
                <w:shd w:val="clear" w:color="auto" w:fill="FFFFFF"/>
              </w:rPr>
              <w:t>качественному использованию информационно-коммуникационных технологий в образовательном процессе в рамках внедрения Ф</w:t>
            </w:r>
            <w:r>
              <w:rPr>
                <w:rFonts w:ascii="Times New Roman" w:hAnsi="Times New Roman" w:cs="Times New Roman"/>
                <w:i/>
                <w:iCs/>
                <w:color w:val="000000"/>
                <w:sz w:val="28"/>
                <w:szCs w:val="28"/>
                <w:shd w:val="clear" w:color="auto" w:fill="FFFFFF"/>
              </w:rPr>
              <w:t>ГОС</w:t>
            </w:r>
            <w:r w:rsidRPr="00793F2C">
              <w:rPr>
                <w:rFonts w:ascii="Times New Roman" w:hAnsi="Times New Roman" w:cs="Times New Roman"/>
                <w:i/>
                <w:iCs/>
                <w:color w:val="000000"/>
                <w:sz w:val="28"/>
                <w:szCs w:val="28"/>
                <w:shd w:val="clear" w:color="auto" w:fill="FFFFFF"/>
              </w:rPr>
              <w:t xml:space="preserve"> нового поколения.</w:t>
            </w:r>
          </w:p>
        </w:tc>
      </w:tr>
    </w:tbl>
    <w:p w:rsidR="009B49CD" w:rsidRPr="00470A15" w:rsidRDefault="006E416D" w:rsidP="009E389D">
      <w:pPr>
        <w:spacing w:after="0" w:line="360" w:lineRule="auto"/>
        <w:rPr>
          <w:rStyle w:val="fontstyle21"/>
          <w:rFonts w:ascii="Times New Roman" w:hAnsi="Times New Roman" w:cs="Times New Roman"/>
          <w:color w:val="002060"/>
        </w:rPr>
      </w:pPr>
      <w:r w:rsidRPr="001366EC">
        <w:rPr>
          <w:rFonts w:ascii="Times New Roman" w:hAnsi="Times New Roman" w:cs="Times New Roman"/>
          <w:b/>
          <w:bCs/>
          <w:noProof/>
          <w:color w:val="C00000"/>
          <w:sz w:val="28"/>
          <w:szCs w:val="28"/>
        </w:rPr>
        <w:lastRenderedPageBreak/>
        <w:drawing>
          <wp:anchor distT="0" distB="0" distL="114300" distR="114300" simplePos="0" relativeHeight="251658240" behindDoc="1" locked="0" layoutInCell="1" allowOverlap="1">
            <wp:simplePos x="0" y="0"/>
            <wp:positionH relativeFrom="column">
              <wp:posOffset>-165735</wp:posOffset>
            </wp:positionH>
            <wp:positionV relativeFrom="paragraph">
              <wp:posOffset>2846070</wp:posOffset>
            </wp:positionV>
            <wp:extent cx="3506470" cy="3081020"/>
            <wp:effectExtent l="0" t="190500" r="0" b="1052830"/>
            <wp:wrapTight wrapText="bothSides">
              <wp:wrapPolygon edited="0">
                <wp:start x="117" y="-1336"/>
                <wp:lineTo x="352" y="28981"/>
                <wp:lineTo x="1995" y="28981"/>
                <wp:lineTo x="2816" y="28981"/>
                <wp:lineTo x="5985" y="28714"/>
                <wp:lineTo x="5985" y="28580"/>
                <wp:lineTo x="10796" y="28580"/>
                <wp:lineTo x="19597" y="27245"/>
                <wp:lineTo x="19480" y="26444"/>
                <wp:lineTo x="19480" y="22170"/>
                <wp:lineTo x="19597" y="20167"/>
                <wp:lineTo x="19597" y="11486"/>
                <wp:lineTo x="19715" y="9482"/>
                <wp:lineTo x="19715" y="2938"/>
                <wp:lineTo x="19832" y="267"/>
                <wp:lineTo x="8566" y="-935"/>
                <wp:lineTo x="1173" y="-1336"/>
                <wp:lineTo x="117" y="-1336"/>
              </wp:wrapPolygon>
            </wp:wrapTight>
            <wp:docPr id="4" name="Рисунок 4" descr="C:\Users\Rima\Desktop\Новая папка (2)\Сним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ma\Desktop\Новая папка (2)\Снимок2.PNG"/>
                    <pic:cNvPicPr>
                      <a:picLocks noChangeAspect="1" noChangeArrowheads="1"/>
                    </pic:cNvPicPr>
                  </pic:nvPicPr>
                  <pic:blipFill>
                    <a:blip r:embed="rId7"/>
                    <a:srcRect/>
                    <a:stretch>
                      <a:fillRect/>
                    </a:stretch>
                  </pic:blipFill>
                  <pic:spPr bwMode="auto">
                    <a:xfrm>
                      <a:off x="0" y="0"/>
                      <a:ext cx="3506470" cy="308102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9C72ED" w:rsidRPr="001366EC">
        <w:rPr>
          <w:rStyle w:val="fontstyle01"/>
          <w:rFonts w:ascii="Times New Roman" w:hAnsi="Times New Roman" w:cs="Times New Roman"/>
          <w:color w:val="C00000"/>
        </w:rPr>
        <w:t>Мой д</w:t>
      </w:r>
      <w:r w:rsidR="00AA3298" w:rsidRPr="001366EC">
        <w:rPr>
          <w:rStyle w:val="fontstyle01"/>
          <w:rFonts w:ascii="Times New Roman" w:hAnsi="Times New Roman" w:cs="Times New Roman"/>
          <w:color w:val="C00000"/>
        </w:rPr>
        <w:t>евиз:</w:t>
      </w:r>
      <w:r w:rsidR="00AA3298" w:rsidRPr="009E389D">
        <w:rPr>
          <w:rStyle w:val="fontstyle01"/>
          <w:rFonts w:ascii="Times New Roman" w:hAnsi="Times New Roman" w:cs="Times New Roman"/>
          <w:color w:val="auto"/>
        </w:rPr>
        <w:t xml:space="preserve"> </w:t>
      </w:r>
      <w:r w:rsidR="00AA3298" w:rsidRPr="00470A15">
        <w:rPr>
          <w:rStyle w:val="fontstyle21"/>
          <w:rFonts w:ascii="Times New Roman" w:hAnsi="Times New Roman" w:cs="Times New Roman"/>
          <w:color w:val="002060"/>
        </w:rPr>
        <w:t>Дорогу осилит - идущий, а математику-мыслящий.</w:t>
      </w:r>
      <w:r w:rsidR="00AA3298" w:rsidRPr="00470A15">
        <w:rPr>
          <w:rFonts w:ascii="Times New Roman" w:hAnsi="Times New Roman" w:cs="Times New Roman"/>
          <w:color w:val="002060"/>
          <w:sz w:val="28"/>
          <w:szCs w:val="28"/>
        </w:rPr>
        <w:br/>
      </w:r>
      <w:r w:rsidR="00AA3298" w:rsidRPr="00470A15">
        <w:rPr>
          <w:rStyle w:val="fontstyle21"/>
          <w:rFonts w:ascii="Times New Roman" w:hAnsi="Times New Roman" w:cs="Times New Roman"/>
          <w:color w:val="002060"/>
        </w:rPr>
        <w:t>Моя профессия - учитель. Окончив в 2003 году ЧГУ я стала работать</w:t>
      </w:r>
      <w:r w:rsidR="00AA3298" w:rsidRPr="00470A15">
        <w:rPr>
          <w:rFonts w:ascii="Times New Roman" w:hAnsi="Times New Roman" w:cs="Times New Roman"/>
          <w:color w:val="002060"/>
          <w:sz w:val="28"/>
          <w:szCs w:val="28"/>
        </w:rPr>
        <w:br/>
      </w:r>
      <w:r w:rsidR="00AA3298" w:rsidRPr="00470A15">
        <w:rPr>
          <w:rStyle w:val="fontstyle21"/>
          <w:rFonts w:ascii="Times New Roman" w:hAnsi="Times New Roman" w:cs="Times New Roman"/>
          <w:color w:val="002060"/>
        </w:rPr>
        <w:t>учителем математики. И волею судьбы работаю в школе, в которой сама</w:t>
      </w:r>
      <w:r w:rsidR="00AA3298" w:rsidRPr="00470A15">
        <w:rPr>
          <w:rFonts w:ascii="Times New Roman" w:hAnsi="Times New Roman" w:cs="Times New Roman"/>
          <w:color w:val="002060"/>
          <w:sz w:val="28"/>
          <w:szCs w:val="28"/>
        </w:rPr>
        <w:br/>
      </w:r>
      <w:r w:rsidR="00AA3298" w:rsidRPr="00470A15">
        <w:rPr>
          <w:rStyle w:val="fontstyle21"/>
          <w:rFonts w:ascii="Times New Roman" w:hAnsi="Times New Roman" w:cs="Times New Roman"/>
          <w:color w:val="002060"/>
        </w:rPr>
        <w:t>училась. Каждый день работы в школе не похож на предыдущий, каждый миг это поиск чего-то нового, интересного, нет времени скучать, ссориться, тратить</w:t>
      </w:r>
      <w:r w:rsidR="00AA3298"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время на пустое, все время надо спешить стать интересным для окружающих</w:t>
      </w:r>
      <w:r w:rsidR="00AA3298"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тебя людей, дарить свою энергию, знания, умения. И, конечно же, это труд,</w:t>
      </w:r>
      <w:r w:rsidR="00AA3298"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нелегкий труд педагога. Поэтому уживаются в школе только самые стойкие,</w:t>
      </w:r>
      <w:r w:rsidR="00AA3298"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терпеливые, искренние. Ответственные, добрые и удивительные люди. Их</w:t>
      </w:r>
      <w:r w:rsidR="00AA3298"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называют педагогами.</w:t>
      </w:r>
      <w:r w:rsidR="00AA3298" w:rsidRPr="00470A15">
        <w:rPr>
          <w:rFonts w:ascii="Times New Roman" w:hAnsi="Times New Roman" w:cs="Times New Roman"/>
          <w:color w:val="002060"/>
          <w:sz w:val="28"/>
          <w:szCs w:val="28"/>
        </w:rPr>
        <w:br/>
      </w:r>
      <w:r w:rsidR="00AA3298" w:rsidRPr="00470A15">
        <w:rPr>
          <w:rStyle w:val="fontstyle21"/>
          <w:rFonts w:ascii="Times New Roman" w:hAnsi="Times New Roman" w:cs="Times New Roman"/>
          <w:color w:val="002060"/>
        </w:rPr>
        <w:t>Вот уже более 15 лет я учу детей математике. На моих глазах происходит</w:t>
      </w:r>
      <w:r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формирование личности ребенка, человека, гражданина. Предназначение</w:t>
      </w:r>
      <w:r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педагога глубоко профессионально, осознанно управлять процессом</w:t>
      </w:r>
      <w:r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становления личности, отвечающей требованиям современности, способного</w:t>
      </w:r>
      <w:r w:rsidRPr="00470A15">
        <w:rPr>
          <w:rFonts w:ascii="Times New Roman" w:hAnsi="Times New Roman" w:cs="Times New Roman"/>
          <w:color w:val="002060"/>
          <w:sz w:val="28"/>
          <w:szCs w:val="28"/>
        </w:rPr>
        <w:t xml:space="preserve">   </w:t>
      </w:r>
      <w:r w:rsidR="00AA3298" w:rsidRPr="00470A15">
        <w:rPr>
          <w:rStyle w:val="fontstyle21"/>
          <w:rFonts w:ascii="Times New Roman" w:hAnsi="Times New Roman" w:cs="Times New Roman"/>
          <w:color w:val="002060"/>
        </w:rPr>
        <w:t>ориентироваться во всё более ускоряющемся потоке жизни.</w:t>
      </w:r>
    </w:p>
    <w:p w:rsidR="00793F2C" w:rsidRPr="00470A15" w:rsidRDefault="00793F2C" w:rsidP="001F1E1C">
      <w:pPr>
        <w:spacing w:after="0" w:line="360" w:lineRule="auto"/>
        <w:ind w:firstLine="708"/>
        <w:rPr>
          <w:rStyle w:val="fontstyle21"/>
          <w:rFonts w:ascii="Times New Roman" w:hAnsi="Times New Roman" w:cs="Times New Roman"/>
          <w:color w:val="002060"/>
        </w:rPr>
      </w:pPr>
    </w:p>
    <w:p w:rsidR="004F1FB2" w:rsidRPr="00470A15" w:rsidRDefault="00AA3298" w:rsidP="001F1E1C">
      <w:pPr>
        <w:spacing w:after="0" w:line="360" w:lineRule="auto"/>
        <w:ind w:firstLine="708"/>
        <w:rPr>
          <w:rFonts w:ascii="Times New Roman" w:hAnsi="Times New Roman" w:cs="Times New Roman"/>
          <w:color w:val="002060"/>
          <w:sz w:val="28"/>
          <w:szCs w:val="28"/>
        </w:rPr>
      </w:pPr>
      <w:r w:rsidRPr="00470A15">
        <w:rPr>
          <w:rStyle w:val="fontstyle21"/>
          <w:rFonts w:ascii="Times New Roman" w:hAnsi="Times New Roman" w:cs="Times New Roman"/>
          <w:color w:val="002060"/>
        </w:rPr>
        <w:t xml:space="preserve"> </w:t>
      </w:r>
      <w:r w:rsidR="004F1FB2" w:rsidRPr="00470A15">
        <w:rPr>
          <w:rFonts w:ascii="Times New Roman" w:hAnsi="Times New Roman" w:cs="Times New Roman"/>
          <w:color w:val="002060"/>
          <w:sz w:val="28"/>
          <w:szCs w:val="28"/>
        </w:rPr>
        <w:t xml:space="preserve">Экзамен ЕГЭ по математике при правильной подготовке хорошо может сдать каждый. Формула успеха проста – высокая степень восприимчивости, мотивация и компетентный педагог. В любом случае натаскивание на варианты </w:t>
      </w:r>
      <w:r w:rsidR="001F1E1C" w:rsidRPr="00470A15">
        <w:rPr>
          <w:rFonts w:ascii="Times New Roman" w:hAnsi="Times New Roman" w:cs="Times New Roman"/>
          <w:color w:val="002060"/>
          <w:sz w:val="28"/>
          <w:szCs w:val="28"/>
        </w:rPr>
        <w:t xml:space="preserve"> </w:t>
      </w:r>
      <w:r w:rsidR="004F1FB2" w:rsidRPr="00470A15">
        <w:rPr>
          <w:rFonts w:ascii="Times New Roman" w:hAnsi="Times New Roman" w:cs="Times New Roman"/>
          <w:color w:val="002060"/>
          <w:sz w:val="28"/>
          <w:szCs w:val="28"/>
        </w:rPr>
        <w:t xml:space="preserve">ЕГЭ необходимо, но его нужно сочетать с фундаментальной подготовкой, формируя системные знания и навыки. </w:t>
      </w:r>
    </w:p>
    <w:p w:rsidR="004F1FB2" w:rsidRPr="00470A15" w:rsidRDefault="004F1FB2" w:rsidP="001F1E1C">
      <w:pPr>
        <w:spacing w:after="0" w:line="360" w:lineRule="auto"/>
        <w:ind w:firstLine="708"/>
        <w:jc w:val="both"/>
        <w:rPr>
          <w:rFonts w:ascii="Times New Roman" w:hAnsi="Times New Roman" w:cs="Times New Roman"/>
          <w:i/>
          <w:iCs/>
          <w:color w:val="002060"/>
          <w:sz w:val="28"/>
          <w:szCs w:val="28"/>
        </w:rPr>
      </w:pPr>
      <w:r w:rsidRPr="00470A15">
        <w:rPr>
          <w:rFonts w:ascii="Times New Roman" w:hAnsi="Times New Roman" w:cs="Times New Roman"/>
          <w:color w:val="002060"/>
          <w:sz w:val="28"/>
          <w:szCs w:val="28"/>
        </w:rPr>
        <w:t xml:space="preserve">Современный старшеклассник относится к ЕГЭ как к серьезному жизненному испытанию и связывает с его результатами свою возможность </w:t>
      </w:r>
      <w:r w:rsidRPr="00470A15">
        <w:rPr>
          <w:rFonts w:ascii="Times New Roman" w:hAnsi="Times New Roman" w:cs="Times New Roman"/>
          <w:color w:val="002060"/>
          <w:sz w:val="28"/>
          <w:szCs w:val="28"/>
        </w:rPr>
        <w:lastRenderedPageBreak/>
        <w:t>поступления в вуз. Поэтому на учителя выпускных классов ложится особая ответственность: с одной стороны, необходимо организовать качественную подготовку к предстоящему экзамену, а с другой стороны, не утратить личностного, творческого, мировоззренческого смысла преподаваемого предмета.</w:t>
      </w:r>
    </w:p>
    <w:p w:rsidR="004F1FB2" w:rsidRPr="00470A15" w:rsidRDefault="004F1FB2" w:rsidP="001F1E1C">
      <w:pPr>
        <w:spacing w:after="0" w:line="360" w:lineRule="auto"/>
        <w:ind w:firstLine="709"/>
        <w:jc w:val="both"/>
        <w:rPr>
          <w:rFonts w:ascii="Times New Roman" w:hAnsi="Times New Roman" w:cs="Times New Roman"/>
          <w:b/>
          <w:color w:val="002060"/>
          <w:sz w:val="28"/>
          <w:szCs w:val="28"/>
        </w:rPr>
      </w:pPr>
      <w:r w:rsidRPr="00470A15">
        <w:rPr>
          <w:rFonts w:ascii="Times New Roman" w:hAnsi="Times New Roman" w:cs="Times New Roman"/>
          <w:b/>
          <w:bCs/>
          <w:color w:val="002060"/>
          <w:sz w:val="28"/>
          <w:szCs w:val="28"/>
        </w:rPr>
        <w:t>Трудности подготовки к ЕГЭ</w:t>
      </w:r>
      <w:r w:rsidRPr="00470A15">
        <w:rPr>
          <w:rFonts w:ascii="Times New Roman" w:hAnsi="Times New Roman" w:cs="Times New Roman"/>
          <w:b/>
          <w:color w:val="002060"/>
          <w:sz w:val="28"/>
          <w:szCs w:val="28"/>
        </w:rPr>
        <w:t xml:space="preserve"> по математике обусловлены следующими объективно существующими противоречиями:</w:t>
      </w:r>
    </w:p>
    <w:p w:rsidR="004F1FB2" w:rsidRPr="00470A15" w:rsidRDefault="004F1FB2" w:rsidP="001F1E1C">
      <w:pPr>
        <w:pStyle w:val="ac"/>
        <w:numPr>
          <w:ilvl w:val="0"/>
          <w:numId w:val="3"/>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между осуществлением обязательного всеобщего среднего образования и реализацией принципа индивидуализации усвоения знаний;</w:t>
      </w:r>
    </w:p>
    <w:p w:rsidR="004F1FB2" w:rsidRPr="00470A15" w:rsidRDefault="004F1FB2" w:rsidP="001F1E1C">
      <w:pPr>
        <w:pStyle w:val="ac"/>
        <w:numPr>
          <w:ilvl w:val="0"/>
          <w:numId w:val="3"/>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между отсутствием у части школьников мотивации к изучению математики и необходимостью сдачи экзамена в формате ЕГЭ;</w:t>
      </w:r>
    </w:p>
    <w:p w:rsidR="004F1FB2" w:rsidRPr="00470A15" w:rsidRDefault="004F1FB2" w:rsidP="001F1E1C">
      <w:pPr>
        <w:pStyle w:val="ac"/>
        <w:numPr>
          <w:ilvl w:val="0"/>
          <w:numId w:val="3"/>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между возрастающей сложностью и насыщенностью школьной программы и неспособностью ученика освоить весь объем предлагаемых ему сведений.</w:t>
      </w:r>
    </w:p>
    <w:p w:rsidR="001F1E1C" w:rsidRPr="00470A15" w:rsidRDefault="001F1E1C" w:rsidP="001F1E1C">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Вопросы, связанные с подготовкой и проведением ЕГЭ, до сих пор стоят довольно остро, несмотря на то, что эта форма итоговой аттестации обучающихся стала реальностью. Математика – обязательный для всех выпускников средней школы экзамен, и альтернативы ЕГЭ как формы его проведения сегодня нет. При неоднозначном отношении к ЕГЭ, мы, учителя математики, понимаем, что невозможно достичь высоких результатов по сдачи ЕГЭ без системной, долгой, продуманной работы по подготовки учащихся к независимой экспертизе качества знаний выпускных и вступительных экзаменов.</w:t>
      </w:r>
    </w:p>
    <w:p w:rsidR="001F1E1C" w:rsidRPr="00470A15" w:rsidRDefault="001F1E1C" w:rsidP="001F1E1C">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Конечно, задания ЕГЭ составлены в пределах школьной программы, но все они рассчитаны на максимальную стимуляцию нестандартного мышления при его выполнении. Невольно встал вопрос: «Как подготовить всех детей к успешной сдачи ЕГЭ?» Научить школьника математике и подготовить к успешному написанию ЕГЭ по математике – это две абсолютно разные вещи. </w:t>
      </w:r>
      <w:r w:rsidRPr="00470A15">
        <w:rPr>
          <w:rFonts w:ascii="Times New Roman" w:hAnsi="Times New Roman" w:cs="Times New Roman"/>
          <w:color w:val="002060"/>
          <w:sz w:val="28"/>
          <w:szCs w:val="28"/>
        </w:rPr>
        <w:lastRenderedPageBreak/>
        <w:t>Думаю, что это осознал каждый школьный учитель, и каждый встал перед вопросом: «С чего начать?»</w:t>
      </w:r>
    </w:p>
    <w:p w:rsidR="004F1FB2" w:rsidRPr="00470A15" w:rsidRDefault="004F1FB2" w:rsidP="001F1E1C">
      <w:pPr>
        <w:spacing w:after="0" w:line="360" w:lineRule="auto"/>
        <w:ind w:firstLine="360"/>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 xml:space="preserve">Для разрешения сложившихся противоречий и эффективной подготовки учащихся к ЕГЭ необходимо решить следующие </w:t>
      </w:r>
      <w:r w:rsidRPr="00470A15">
        <w:rPr>
          <w:rFonts w:ascii="Times New Roman" w:hAnsi="Times New Roman" w:cs="Times New Roman"/>
          <w:b/>
          <w:bCs/>
          <w:color w:val="002060"/>
          <w:sz w:val="28"/>
          <w:szCs w:val="28"/>
        </w:rPr>
        <w:t>задачи</w:t>
      </w:r>
      <w:r w:rsidRPr="00470A15">
        <w:rPr>
          <w:rFonts w:ascii="Times New Roman" w:hAnsi="Times New Roman" w:cs="Times New Roman"/>
          <w:b/>
          <w:color w:val="002060"/>
          <w:sz w:val="28"/>
          <w:szCs w:val="28"/>
        </w:rPr>
        <w:t>.</w:t>
      </w:r>
    </w:p>
    <w:p w:rsidR="004F1FB2" w:rsidRPr="00470A15" w:rsidRDefault="004F1FB2" w:rsidP="001F1E1C">
      <w:pPr>
        <w:spacing w:after="0" w:line="360" w:lineRule="auto"/>
        <w:jc w:val="both"/>
        <w:rPr>
          <w:rFonts w:ascii="Times New Roman" w:hAnsi="Times New Roman" w:cs="Times New Roman"/>
          <w:b/>
          <w:bCs/>
          <w:color w:val="002060"/>
          <w:sz w:val="28"/>
          <w:szCs w:val="28"/>
        </w:rPr>
      </w:pPr>
      <w:r w:rsidRPr="00470A15">
        <w:rPr>
          <w:rFonts w:ascii="Times New Roman" w:hAnsi="Times New Roman" w:cs="Times New Roman"/>
          <w:b/>
          <w:bCs/>
          <w:color w:val="002060"/>
          <w:sz w:val="28"/>
          <w:szCs w:val="28"/>
        </w:rPr>
        <w:t>Педагогические:</w:t>
      </w:r>
    </w:p>
    <w:p w:rsidR="004F1FB2" w:rsidRPr="00470A15" w:rsidRDefault="004F1FB2" w:rsidP="001F1E1C">
      <w:pPr>
        <w:pStyle w:val="ac"/>
        <w:numPr>
          <w:ilvl w:val="0"/>
          <w:numId w:val="2"/>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изучение индивидуальных особенностей каждого учащегося;</w:t>
      </w:r>
    </w:p>
    <w:p w:rsidR="004F1FB2" w:rsidRPr="00470A15" w:rsidRDefault="004F1FB2" w:rsidP="001F1E1C">
      <w:pPr>
        <w:pStyle w:val="ac"/>
        <w:numPr>
          <w:ilvl w:val="0"/>
          <w:numId w:val="2"/>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развитие его логического мышления;</w:t>
      </w:r>
    </w:p>
    <w:p w:rsidR="004F1FB2" w:rsidRPr="00470A15" w:rsidRDefault="004F1FB2" w:rsidP="001F1E1C">
      <w:pPr>
        <w:pStyle w:val="ac"/>
        <w:numPr>
          <w:ilvl w:val="0"/>
          <w:numId w:val="2"/>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формирование творческого, интеллектуального потенциала старшеклассника;</w:t>
      </w:r>
    </w:p>
    <w:p w:rsidR="004F1FB2" w:rsidRPr="00470A15" w:rsidRDefault="004F1FB2" w:rsidP="001F1E1C">
      <w:pPr>
        <w:pStyle w:val="ac"/>
        <w:numPr>
          <w:ilvl w:val="0"/>
          <w:numId w:val="2"/>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совершенствование у учащихся навыков самостоятельной работы.</w:t>
      </w:r>
    </w:p>
    <w:p w:rsidR="004F1FB2" w:rsidRPr="00470A15" w:rsidRDefault="004F1FB2" w:rsidP="001F1E1C">
      <w:pPr>
        <w:spacing w:after="0" w:line="360" w:lineRule="auto"/>
        <w:jc w:val="both"/>
        <w:rPr>
          <w:rFonts w:ascii="Times New Roman" w:hAnsi="Times New Roman" w:cs="Times New Roman"/>
          <w:b/>
          <w:bCs/>
          <w:color w:val="002060"/>
          <w:sz w:val="28"/>
          <w:szCs w:val="28"/>
        </w:rPr>
      </w:pPr>
      <w:r w:rsidRPr="00470A15">
        <w:rPr>
          <w:rFonts w:ascii="Times New Roman" w:hAnsi="Times New Roman" w:cs="Times New Roman"/>
          <w:b/>
          <w:bCs/>
          <w:color w:val="002060"/>
          <w:sz w:val="28"/>
          <w:szCs w:val="28"/>
        </w:rPr>
        <w:t>Учебные:</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ликвидация пробелов по основным темам курса математики;</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отработка математических навыков в соответствии с требованием стандартов образования;</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формирование навыка оформления экзаменационных работ;</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выработка у школьников умения концентрироваться и продуктивно работать в условиях экзамена.</w:t>
      </w:r>
    </w:p>
    <w:p w:rsidR="004F1FB2" w:rsidRPr="00470A15" w:rsidRDefault="004F1FB2" w:rsidP="001F1E1C">
      <w:pPr>
        <w:pStyle w:val="ac"/>
        <w:spacing w:before="100" w:beforeAutospacing="1" w:after="100" w:afterAutospacing="1" w:line="360" w:lineRule="auto"/>
        <w:ind w:left="0" w:right="40" w:firstLine="720"/>
        <w:rPr>
          <w:rFonts w:ascii="Times New Roman" w:hAnsi="Times New Roman" w:cs="Times New Roman"/>
          <w:b/>
          <w:bCs/>
          <w:color w:val="002060"/>
          <w:sz w:val="28"/>
          <w:szCs w:val="28"/>
        </w:rPr>
      </w:pPr>
      <w:r w:rsidRPr="00470A15">
        <w:rPr>
          <w:rFonts w:ascii="Times New Roman" w:hAnsi="Times New Roman" w:cs="Times New Roman"/>
          <w:b/>
          <w:bCs/>
          <w:color w:val="002060"/>
          <w:sz w:val="28"/>
          <w:szCs w:val="28"/>
        </w:rPr>
        <w:t>И тут более чем важна организация повторения при подготовке школьников к ЕГЭ как условие повышения качества образования.</w:t>
      </w:r>
    </w:p>
    <w:p w:rsidR="004F1FB2" w:rsidRPr="00470A15" w:rsidRDefault="004F1FB2" w:rsidP="001F1E1C">
      <w:pPr>
        <w:spacing w:before="100" w:beforeAutospacing="1" w:after="100" w:afterAutospacing="1" w:line="360" w:lineRule="auto"/>
        <w:ind w:left="40" w:right="40" w:firstLine="709"/>
        <w:jc w:val="both"/>
        <w:rPr>
          <w:rFonts w:ascii="Times New Roman" w:hAnsi="Times New Roman" w:cs="Times New Roman"/>
          <w:color w:val="002060"/>
          <w:sz w:val="28"/>
          <w:szCs w:val="28"/>
        </w:rPr>
      </w:pPr>
      <w:r w:rsidRPr="00470A15">
        <w:rPr>
          <w:rFonts w:ascii="Times New Roman" w:hAnsi="Times New Roman" w:cs="Times New Roman"/>
          <w:b/>
          <w:color w:val="002060"/>
          <w:sz w:val="28"/>
          <w:szCs w:val="28"/>
        </w:rPr>
        <w:t>Условия возникновения проблемы, становление опыта</w:t>
      </w:r>
      <w:r w:rsidRPr="00470A15">
        <w:rPr>
          <w:rFonts w:ascii="Times New Roman" w:hAnsi="Times New Roman" w:cs="Times New Roman"/>
          <w:color w:val="002060"/>
          <w:sz w:val="28"/>
          <w:szCs w:val="28"/>
        </w:rPr>
        <w:t>.</w:t>
      </w:r>
    </w:p>
    <w:p w:rsidR="004F1FB2" w:rsidRPr="00470A15" w:rsidRDefault="004F1FB2" w:rsidP="001F1E1C">
      <w:pPr>
        <w:spacing w:before="100" w:beforeAutospacing="1" w:after="100" w:afterAutospacing="1" w:line="360" w:lineRule="auto"/>
        <w:ind w:left="40" w:right="40" w:firstLine="709"/>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Осмысление проблемы качества образования в рамках модернизации Российского образования, становление системы подготовки школьников к ЕГЭ, необходимость развития личностных достижений учащихся привели к необходимости изучения и разработки данной проблемы.</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b/>
          <w:color w:val="002060"/>
          <w:sz w:val="28"/>
          <w:szCs w:val="28"/>
        </w:rPr>
        <w:t>Актуальность и перспективность опыта, его практическая значимость для повышения качества учебно-воспитательного процесса</w:t>
      </w:r>
      <w:r w:rsidRPr="00470A15">
        <w:rPr>
          <w:rFonts w:ascii="Times New Roman" w:hAnsi="Times New Roman" w:cs="Times New Roman"/>
          <w:color w:val="002060"/>
          <w:sz w:val="28"/>
          <w:szCs w:val="28"/>
        </w:rPr>
        <w:t>.</w:t>
      </w:r>
    </w:p>
    <w:p w:rsidR="004F1FB2" w:rsidRPr="00470A15" w:rsidRDefault="004F1FB2" w:rsidP="001F1E1C">
      <w:pPr>
        <w:pStyle w:val="ac"/>
        <w:spacing w:before="100" w:beforeAutospacing="1" w:after="100" w:afterAutospacing="1" w:line="360" w:lineRule="auto"/>
        <w:ind w:left="0" w:right="40"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lastRenderedPageBreak/>
        <w:t>Актуальность обосновывается задачами модернизации образования и дальнейшим становлением системы подготовки школьников к ЕГЭ, направленной на повышение эффективности математического образования.</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Теоретическая база опыта.</w:t>
      </w:r>
    </w:p>
    <w:p w:rsidR="004F1FB2" w:rsidRPr="00470A15" w:rsidRDefault="004F1FB2" w:rsidP="001F1E1C">
      <w:pPr>
        <w:pStyle w:val="ac"/>
        <w:numPr>
          <w:ilvl w:val="0"/>
          <w:numId w:val="4"/>
        </w:num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знания усваиваются только в ходе собственной работы с этими знаниями;</w:t>
      </w:r>
    </w:p>
    <w:p w:rsidR="004F1FB2" w:rsidRPr="00470A15" w:rsidRDefault="004F1FB2" w:rsidP="001F1E1C">
      <w:pPr>
        <w:pStyle w:val="ac"/>
        <w:numPr>
          <w:ilvl w:val="0"/>
          <w:numId w:val="4"/>
        </w:num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нужно организовывать собственную самостоятельную работу каждого ученика с подлежащим усвоению этим конкретным учеником материалом;</w:t>
      </w:r>
    </w:p>
    <w:p w:rsidR="004F1FB2" w:rsidRPr="00470A15" w:rsidRDefault="004F1FB2" w:rsidP="001F1E1C">
      <w:pPr>
        <w:pStyle w:val="ac"/>
        <w:numPr>
          <w:ilvl w:val="0"/>
          <w:numId w:val="4"/>
        </w:num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нужно так организовать обучение, чтобы ученик  понял, какой материал подлежит усвоению и каким образом с ним работать;</w:t>
      </w:r>
    </w:p>
    <w:p w:rsidR="004F1FB2" w:rsidRPr="00470A15" w:rsidRDefault="004F1FB2" w:rsidP="001F1E1C">
      <w:pPr>
        <w:pStyle w:val="ac"/>
        <w:numPr>
          <w:ilvl w:val="0"/>
          <w:numId w:val="4"/>
        </w:num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нужно так организовать собственную самостоятельную работу, чтобы каждый шаг ученика был подконтрольным учителю;</w:t>
      </w:r>
    </w:p>
    <w:p w:rsidR="004F1FB2" w:rsidRPr="00470A15" w:rsidRDefault="004F1FB2" w:rsidP="001F1E1C">
      <w:pPr>
        <w:pStyle w:val="ac"/>
        <w:numPr>
          <w:ilvl w:val="0"/>
          <w:numId w:val="4"/>
        </w:num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нужно перейти постепенно от пошагового контроля к самоконтролю.</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Новизна опыта.</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Разработка технологий, позволяющих целенаправленно организовать повторение учебного материала на всех этапах учебного процесса.</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Разработка системы задач, направленных на углубление и расширение знаний учащихся по основным вопросам школьного курса математики.</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Использование личностно-ориентированного подхода при организации повторения.</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Технология опыта.</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Обеспечение положительной мотивации учащихся на повторение ранее изученного материала;</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lastRenderedPageBreak/>
        <w:t xml:space="preserve"> выделение узловых вопросов программы, предназначенных для повторения;</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использование различных видов повторения (вводное, текущее, поддерживающее, итоговое, систематизирующее, обобщающее);</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 использование схем, моделей, опорных конспектов, справочников.</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Опыт может быть использован учителями математики при подготовке к ЕГЭ по математике.</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Используя данный опыт, можно получить устойчивые положительные результаты, если:</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будет обеспечена положительная мотивация учащихся на повторение ранее изученного материала;</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 учебном процессе будет реализован личностно-ориентированный подход при обучении математике;</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будет применяться система задач, которая способствует расширению, углублению, систематизации знаний учащихся;</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содержание повторяемого материала и способы его подачи будут способствовать активизации мыслительной деятельности учащихся на уроках и в процессе самостоятельного приобретения знаний;</w:t>
      </w:r>
    </w:p>
    <w:p w:rsidR="004F1FB2" w:rsidRPr="00470A15" w:rsidRDefault="004F1FB2" w:rsidP="001F1E1C">
      <w:pPr>
        <w:pStyle w:val="ac"/>
        <w:numPr>
          <w:ilvl w:val="0"/>
          <w:numId w:val="4"/>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 процесс деятельности учащихся в арсенал приемов и методов мышления будут включены индукция и дедукция, обобщение и конкретизация, анализ и синтез, классификация и систематизация.</w:t>
      </w:r>
    </w:p>
    <w:p w:rsidR="001F1E1C" w:rsidRDefault="001F1E1C" w:rsidP="001F1E1C">
      <w:pPr>
        <w:pStyle w:val="ac"/>
        <w:spacing w:before="100" w:beforeAutospacing="1" w:after="100" w:afterAutospacing="1" w:line="360" w:lineRule="auto"/>
        <w:ind w:right="40"/>
        <w:jc w:val="both"/>
        <w:rPr>
          <w:rFonts w:ascii="Times New Roman" w:hAnsi="Times New Roman" w:cs="Times New Roman"/>
          <w:b/>
          <w:bCs/>
          <w:sz w:val="28"/>
          <w:szCs w:val="28"/>
        </w:rPr>
      </w:pPr>
    </w:p>
    <w:p w:rsidR="001366EC" w:rsidRDefault="001366EC" w:rsidP="001F1E1C">
      <w:pPr>
        <w:pStyle w:val="ac"/>
        <w:spacing w:before="100" w:beforeAutospacing="1" w:after="100" w:afterAutospacing="1" w:line="360" w:lineRule="auto"/>
        <w:ind w:right="40"/>
        <w:jc w:val="both"/>
        <w:rPr>
          <w:rFonts w:ascii="Times New Roman" w:hAnsi="Times New Roman" w:cs="Times New Roman"/>
          <w:b/>
          <w:bCs/>
          <w:sz w:val="28"/>
          <w:szCs w:val="28"/>
        </w:rPr>
      </w:pPr>
    </w:p>
    <w:p w:rsidR="00793F2C" w:rsidRDefault="00793F2C" w:rsidP="001F1E1C">
      <w:pPr>
        <w:pStyle w:val="ac"/>
        <w:spacing w:before="100" w:beforeAutospacing="1" w:after="100" w:afterAutospacing="1" w:line="360" w:lineRule="auto"/>
        <w:ind w:right="40"/>
        <w:jc w:val="both"/>
        <w:rPr>
          <w:rFonts w:ascii="Times New Roman" w:hAnsi="Times New Roman" w:cs="Times New Roman"/>
          <w:b/>
          <w:bCs/>
          <w:sz w:val="28"/>
          <w:szCs w:val="28"/>
        </w:rPr>
      </w:pPr>
    </w:p>
    <w:p w:rsidR="001366EC" w:rsidRDefault="001366EC" w:rsidP="001F1E1C">
      <w:pPr>
        <w:pStyle w:val="ac"/>
        <w:spacing w:before="100" w:beforeAutospacing="1" w:after="100" w:afterAutospacing="1" w:line="360" w:lineRule="auto"/>
        <w:ind w:right="40"/>
        <w:jc w:val="both"/>
        <w:rPr>
          <w:rFonts w:ascii="Times New Roman" w:hAnsi="Times New Roman" w:cs="Times New Roman"/>
          <w:b/>
          <w:bCs/>
          <w:sz w:val="28"/>
          <w:szCs w:val="28"/>
        </w:rPr>
      </w:pPr>
    </w:p>
    <w:p w:rsidR="004F1FB2" w:rsidRPr="001366EC" w:rsidRDefault="004F1FB2" w:rsidP="001366EC">
      <w:pPr>
        <w:pStyle w:val="ad"/>
        <w:spacing w:line="360" w:lineRule="auto"/>
        <w:rPr>
          <w:rFonts w:ascii="Times New Roman" w:hAnsi="Times New Roman" w:cs="Times New Roman"/>
          <w:b/>
          <w:color w:val="C00000"/>
          <w:sz w:val="28"/>
          <w:szCs w:val="28"/>
        </w:rPr>
      </w:pPr>
      <w:r w:rsidRPr="001366EC">
        <w:rPr>
          <w:rFonts w:ascii="Times New Roman" w:hAnsi="Times New Roman" w:cs="Times New Roman"/>
          <w:b/>
          <w:color w:val="C00000"/>
          <w:sz w:val="28"/>
          <w:szCs w:val="28"/>
        </w:rPr>
        <w:lastRenderedPageBreak/>
        <w:t>Цели и задачи:</w:t>
      </w:r>
    </w:p>
    <w:p w:rsidR="004F1FB2" w:rsidRPr="00470A15" w:rsidRDefault="004F1FB2" w:rsidP="001366EC">
      <w:pPr>
        <w:pStyle w:val="ad"/>
        <w:spacing w:line="360" w:lineRule="auto"/>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Подготовить всех учащихся к успешной сдаче ЕГЭ с хорошим качеством.</w:t>
      </w:r>
    </w:p>
    <w:p w:rsidR="004F1FB2" w:rsidRPr="00470A15" w:rsidRDefault="004F1FB2" w:rsidP="001366EC">
      <w:pPr>
        <w:pStyle w:val="ad"/>
        <w:spacing w:line="360" w:lineRule="auto"/>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Для этого необходимо:</w:t>
      </w:r>
    </w:p>
    <w:p w:rsidR="004F1FB2" w:rsidRPr="00470A15" w:rsidRDefault="004F1FB2" w:rsidP="001F1E1C">
      <w:pPr>
        <w:pStyle w:val="ac"/>
        <w:numPr>
          <w:ilvl w:val="0"/>
          <w:numId w:val="5"/>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учителю  обладать необходимыми компетенциями;</w:t>
      </w:r>
    </w:p>
    <w:p w:rsidR="004F1FB2" w:rsidRPr="00470A15" w:rsidRDefault="004F1FB2" w:rsidP="001F1E1C">
      <w:pPr>
        <w:pStyle w:val="ac"/>
        <w:numPr>
          <w:ilvl w:val="0"/>
          <w:numId w:val="5"/>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совершенствовать структуру и содержание учебного материала в ходе подготовки к ЕГЭ;</w:t>
      </w:r>
    </w:p>
    <w:p w:rsidR="004F1FB2" w:rsidRPr="00470A15" w:rsidRDefault="004F1FB2" w:rsidP="001F1E1C">
      <w:pPr>
        <w:pStyle w:val="ac"/>
        <w:numPr>
          <w:ilvl w:val="0"/>
          <w:numId w:val="5"/>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систематизировать  повторение программного материала;</w:t>
      </w:r>
    </w:p>
    <w:p w:rsidR="004F1FB2" w:rsidRPr="00470A15" w:rsidRDefault="004F1FB2" w:rsidP="001F1E1C">
      <w:pPr>
        <w:pStyle w:val="ac"/>
        <w:numPr>
          <w:ilvl w:val="0"/>
          <w:numId w:val="5"/>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отработать тестовые технологии в ходе работы с контрольно-измерительными материалами через личностно-ориентированный подход.</w:t>
      </w:r>
    </w:p>
    <w:p w:rsidR="004F1FB2" w:rsidRPr="00470A15" w:rsidRDefault="004F1FB2" w:rsidP="001F1E1C">
      <w:pPr>
        <w:pStyle w:val="ac"/>
        <w:spacing w:before="100" w:beforeAutospacing="1" w:after="100" w:afterAutospacing="1" w:line="360" w:lineRule="auto"/>
        <w:ind w:right="40"/>
        <w:jc w:val="both"/>
        <w:rPr>
          <w:rFonts w:ascii="Times New Roman" w:hAnsi="Times New Roman" w:cs="Times New Roman"/>
          <w:b/>
          <w:bCs/>
          <w:color w:val="002060"/>
          <w:sz w:val="28"/>
          <w:szCs w:val="28"/>
        </w:rPr>
      </w:pPr>
      <w:r w:rsidRPr="00470A15">
        <w:rPr>
          <w:rFonts w:ascii="Times New Roman" w:hAnsi="Times New Roman" w:cs="Times New Roman"/>
          <w:b/>
          <w:bCs/>
          <w:color w:val="002060"/>
          <w:sz w:val="28"/>
          <w:szCs w:val="28"/>
        </w:rPr>
        <w:t>Моя цель заключается в том, чтобы:</w:t>
      </w:r>
    </w:p>
    <w:p w:rsidR="004F1FB2" w:rsidRPr="00470A15" w:rsidRDefault="004F1FB2" w:rsidP="001F1E1C">
      <w:pPr>
        <w:pStyle w:val="ac"/>
        <w:numPr>
          <w:ilvl w:val="0"/>
          <w:numId w:val="6"/>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адаптировать содержания образования к современным требованиям ЕГЭ;</w:t>
      </w:r>
    </w:p>
    <w:p w:rsidR="004F1FB2" w:rsidRPr="00470A15" w:rsidRDefault="004F1FB2" w:rsidP="001F1E1C">
      <w:pPr>
        <w:pStyle w:val="ac"/>
        <w:numPr>
          <w:ilvl w:val="0"/>
          <w:numId w:val="6"/>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развивать творческие способности и самостоятельную активность учащихся;</w:t>
      </w:r>
    </w:p>
    <w:p w:rsidR="004F1FB2" w:rsidRPr="00470A15" w:rsidRDefault="004F1FB2" w:rsidP="001F1E1C">
      <w:pPr>
        <w:pStyle w:val="ac"/>
        <w:numPr>
          <w:ilvl w:val="0"/>
          <w:numId w:val="6"/>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сочетать лекции, самостоятельную работу, поиск информации в сети, практикумы с широкой организацией диалогического общения, консультаций;</w:t>
      </w:r>
    </w:p>
    <w:p w:rsidR="004F1FB2" w:rsidRPr="00470A15" w:rsidRDefault="004F1FB2" w:rsidP="001F1E1C">
      <w:pPr>
        <w:pStyle w:val="ac"/>
        <w:numPr>
          <w:ilvl w:val="0"/>
          <w:numId w:val="6"/>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вести систематический контроль обученности учащихся;</w:t>
      </w:r>
    </w:p>
    <w:p w:rsidR="004F1FB2" w:rsidRPr="00470A15" w:rsidRDefault="004F1FB2" w:rsidP="001F1E1C">
      <w:pPr>
        <w:pStyle w:val="ac"/>
        <w:numPr>
          <w:ilvl w:val="0"/>
          <w:numId w:val="6"/>
        </w:numPr>
        <w:spacing w:before="100" w:beforeAutospacing="1" w:after="100" w:afterAutospacing="1" w:line="360" w:lineRule="auto"/>
        <w:ind w:right="40"/>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вести мониторинг выполнения типовых заданий.</w:t>
      </w:r>
    </w:p>
    <w:p w:rsidR="004F1FB2" w:rsidRPr="00470A15" w:rsidRDefault="004F1FB2" w:rsidP="001F1E1C">
      <w:pPr>
        <w:pStyle w:val="ac"/>
        <w:spacing w:after="0" w:line="360" w:lineRule="auto"/>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Ориентируясь на данные компоненты, актуальными вопросами в подготовке к ЕГЭ являются следующие:</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-организация информационной работы по подготовки учащихся к ЕГЭ;</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-мониторинг качества;</w:t>
      </w:r>
    </w:p>
    <w:p w:rsidR="004F1FB2" w:rsidRPr="00470A15" w:rsidRDefault="004F1FB2" w:rsidP="001F1E1C">
      <w:pPr>
        <w:pStyle w:val="ac"/>
        <w:numPr>
          <w:ilvl w:val="0"/>
          <w:numId w:val="4"/>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-психологическая подготовка к ЕГЭ.</w:t>
      </w: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p>
    <w:p w:rsidR="004F1FB2" w:rsidRPr="00470A15" w:rsidRDefault="004F1FB2" w:rsidP="009E389D">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lastRenderedPageBreak/>
        <w:t>Подготовка к сдаче ЕГЭ по математике должна идти через приобретение и освоение конкретных математических знаний. Только это обеспечит выпускнику успешную сдачу экзамена.</w:t>
      </w:r>
    </w:p>
    <w:p w:rsidR="004F1FB2" w:rsidRPr="00470A15" w:rsidRDefault="004F1FB2" w:rsidP="009E389D">
      <w:pPr>
        <w:spacing w:after="0" w:line="360" w:lineRule="auto"/>
        <w:ind w:firstLine="708"/>
        <w:jc w:val="both"/>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В своей работе применяю следующие принципы подготовки к ЕГЭ.</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тематический.</w:t>
      </w:r>
      <w:r w:rsidRPr="00470A15">
        <w:rPr>
          <w:rFonts w:ascii="Times New Roman" w:hAnsi="Times New Roman" w:cs="Times New Roman"/>
          <w:color w:val="002060"/>
          <w:sz w:val="28"/>
          <w:szCs w:val="28"/>
        </w:rPr>
        <w:t xml:space="preserve"> Эффективнее выстраивать такую подготовку, соблюдая принцип от простых типовых заданий к сложным.</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логический.</w:t>
      </w:r>
      <w:r w:rsidRPr="00470A15">
        <w:rPr>
          <w:rFonts w:ascii="Times New Roman" w:hAnsi="Times New Roman" w:cs="Times New Roman"/>
          <w:color w:val="002060"/>
          <w:sz w:val="28"/>
          <w:szCs w:val="28"/>
        </w:rPr>
        <w:t xml:space="preserve"> На этапе освоения знаний необходимо подбирать материал в виде логически взаимосвязанной системы, где из одного следует другое. На следующих занятиях полученные знания способствуют пониманию нового материала.</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тренировочный.</w:t>
      </w:r>
      <w:r w:rsidRPr="00470A15">
        <w:rPr>
          <w:rFonts w:ascii="Times New Roman" w:hAnsi="Times New Roman" w:cs="Times New Roman"/>
          <w:color w:val="002060"/>
          <w:sz w:val="28"/>
          <w:szCs w:val="28"/>
        </w:rPr>
        <w:t xml:space="preserve"> На консультациях учащимся предлагаются тренировочные тесты, выполняя которые дети могут оценить степень подготовленности к экзаменам.</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индивидуальный.</w:t>
      </w:r>
      <w:r w:rsidRPr="00470A15">
        <w:rPr>
          <w:rFonts w:ascii="Times New Roman" w:hAnsi="Times New Roman" w:cs="Times New Roman"/>
          <w:color w:val="002060"/>
          <w:sz w:val="28"/>
          <w:szCs w:val="28"/>
        </w:rPr>
        <w:t xml:space="preserve"> На консультациях ученик может не только выполнить тест, но и получить ответы на вопросы, которые вызвали затруднение.</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временной.</w:t>
      </w:r>
      <w:r w:rsidRPr="00470A15">
        <w:rPr>
          <w:rFonts w:ascii="Times New Roman" w:hAnsi="Times New Roman" w:cs="Times New Roman"/>
          <w:color w:val="002060"/>
          <w:sz w:val="28"/>
          <w:szCs w:val="28"/>
        </w:rPr>
        <w:t xml:space="preserve"> Все тренировочные тесты следует проводить с ограничением времени, чтобы учащиеся могли контролировать себя - за какое время сколько заданий они успевают решить.</w:t>
      </w:r>
    </w:p>
    <w:p w:rsidR="004F1FB2" w:rsidRPr="00470A15" w:rsidRDefault="004F1FB2" w:rsidP="001F1E1C">
      <w:pPr>
        <w:pStyle w:val="ac"/>
        <w:numPr>
          <w:ilvl w:val="0"/>
          <w:numId w:val="11"/>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i/>
          <w:color w:val="002060"/>
          <w:sz w:val="28"/>
          <w:szCs w:val="28"/>
        </w:rPr>
        <w:t>контролирующий.</w:t>
      </w:r>
      <w:r w:rsidR="009E389D" w:rsidRPr="00470A15">
        <w:rPr>
          <w:rFonts w:ascii="Times New Roman" w:hAnsi="Times New Roman" w:cs="Times New Roman"/>
          <w:color w:val="002060"/>
          <w:sz w:val="28"/>
          <w:szCs w:val="28"/>
        </w:rPr>
        <w:t xml:space="preserve"> </w:t>
      </w:r>
      <w:r w:rsidRPr="00470A15">
        <w:rPr>
          <w:rFonts w:ascii="Times New Roman" w:hAnsi="Times New Roman" w:cs="Times New Roman"/>
          <w:color w:val="002060"/>
          <w:sz w:val="28"/>
          <w:szCs w:val="28"/>
        </w:rPr>
        <w:t>Максимализация нагрузки по содержанию и по времени для всех учащихся одинакова. Это необходимо, поскольку тест по своему назначению ставит всех в равные условия и предполагает объективный контроль результатов.</w:t>
      </w: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Следуя этим принципам, формирую у учеников навыки самообразования, критического мышления, самостоятельной работы, самоорганизации и самоконтроля.</w:t>
      </w:r>
    </w:p>
    <w:p w:rsidR="004F1FB2" w:rsidRPr="00470A15" w:rsidRDefault="004F1FB2" w:rsidP="009E389D">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Моя цель состоит в том, чтобы помочь каждому школьнику научиться быстро решать задачи, оформлять их чётко и компактно. Развиваю способность мыслить свободно, без страха, творчески. Стараюсь давать возможность каждому школьнику расти настолько, насколько он способен.</w:t>
      </w: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b/>
          <w:bCs/>
          <w:color w:val="002060"/>
          <w:sz w:val="28"/>
          <w:szCs w:val="28"/>
        </w:rPr>
        <w:lastRenderedPageBreak/>
        <w:t>Устный счет – один из важных приемов при подготовке учащихся к ЕГЭ по математике</w:t>
      </w: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b/>
          <w:bCs/>
          <w:color w:val="002060"/>
          <w:sz w:val="28"/>
          <w:szCs w:val="28"/>
        </w:rPr>
        <w:t>Устные упражнения как этап урока имеют свои задачи:</w:t>
      </w:r>
    </w:p>
    <w:p w:rsidR="004F1FB2" w:rsidRPr="00470A15" w:rsidRDefault="004F1FB2" w:rsidP="001F1E1C">
      <w:pPr>
        <w:numPr>
          <w:ilvl w:val="0"/>
          <w:numId w:val="7"/>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воспроизводство и корректировка знаний, умений и навыков учащихся, необходимых для их самостоятельной деятельности на уроке или осознанного восприятия объяснения учителя;</w:t>
      </w:r>
    </w:p>
    <w:p w:rsidR="004F1FB2" w:rsidRPr="00470A15" w:rsidRDefault="004F1FB2" w:rsidP="001F1E1C">
      <w:pPr>
        <w:numPr>
          <w:ilvl w:val="0"/>
          <w:numId w:val="7"/>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контроль состояния знаний учащихся;</w:t>
      </w:r>
    </w:p>
    <w:p w:rsidR="004F1FB2" w:rsidRPr="00470A15" w:rsidRDefault="004F1FB2" w:rsidP="009E389D">
      <w:pPr>
        <w:numPr>
          <w:ilvl w:val="0"/>
          <w:numId w:val="7"/>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автоматизация навыков простейших вычислений и преобразований.</w:t>
      </w:r>
    </w:p>
    <w:p w:rsidR="004F1FB2" w:rsidRPr="00470A15" w:rsidRDefault="00433306" w:rsidP="001F1E1C">
      <w:pPr>
        <w:spacing w:after="0" w:line="360" w:lineRule="auto"/>
        <w:jc w:val="both"/>
        <w:rPr>
          <w:rFonts w:ascii="Times New Roman" w:hAnsi="Times New Roman" w:cs="Times New Roman"/>
          <w:color w:val="002060"/>
          <w:sz w:val="28"/>
          <w:szCs w:val="28"/>
        </w:rPr>
      </w:pPr>
      <w:r>
        <w:rPr>
          <w:rFonts w:ascii="Times New Roman" w:hAnsi="Times New Roman" w:cs="Times New Roman"/>
          <w:noProof/>
          <w:color w:val="002060"/>
          <w:sz w:val="28"/>
          <w:szCs w:val="28"/>
        </w:rPr>
        <w:pict>
          <v:group id="Группа 1" o:spid="_x0000_s1026" style="position:absolute;left:0;text-align:left;margin-left:-41.95pt;margin-top:241.4pt;width:532.5pt;height:287.05pt;z-index:-251656192;mso-width-relative:margin;mso-height-relative:margin" coordsize="85032,49720" wrapcoords="4437 -54 4283 54 4098 544 4098 3645 4283 4298 4345 4407 9829 5169 4283 5278 4037 5386 4098 6039 339 6475 -62 6583 -92 7780 -616 8216 -647 8270 -647 16975 -185 17356 370 17356 431 19478 5854 19968 9583 20022 11370 20838 11586 21600 11647 21600 21415 21600 21477 21600 21631 21056 21631 18390 21015 18336 16824 18227 21631 17900 21631 14962 21076 14908 17563 14745 21631 14473 21631 11535 21076 11480 9737 11262 9737 10392 17563 10392 21631 10120 21631 6529 20614 6420 16115 6039 16208 5441 15653 5386 10600 5169 11185 5169 16639 4407 16701 4298 16886 3645 16916 598 16701 54 16547 -54 4437 -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">
            <v:roundrect id="Скругленный прямоугольник 5" o:spid="_x0000_s1027" style="position:absolute;left:16506;width:49689;height:1008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UbqsYA&#10;AADaAAAADwAAAGRycy9kb3ducmV2LnhtbESPQWsCMRSE74L/ITyhN80qVOzWKG2pVKSC1R7s7bF5&#10;3V1MXtZNXFd/vSkIPQ4z8w0znbfWiIZqXzpWMBwkIIgzp0vOFXzvFv0JCB+QNRrHpOBCHuazbmeK&#10;qXZn/qJmG3IRIexTVFCEUKVS+qwgi37gKuLo/braYoiyzqWu8Rzh1shRkoylxZLjQoEVvRWUHbYn&#10;q2D/8/65OZr94sM8vT6OGn1c764rpR567csziEBt+A/f20utYAx/V+IN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UbqsYAAADaAAAADwAAAAAAAAAAAAAAAACYAgAAZHJz&#10;L2Rvd25yZXYueG1sUEsFBgAAAAAEAAQA9QAAAIsDAAAAAA==&#10;" fillcolor="#b6dde8 [1304]" strokecolor="#002060" strokeweight="1.5pt">
              <v:shadow on="t" color="black" opacity="26214f" origin=",-.5" offset="0,3pt"/>
              <v:textbox>
                <w:txbxContent>
                  <w:p w:rsidR="004F1FB2" w:rsidRPr="009E389D" w:rsidRDefault="004F1FB2" w:rsidP="009E389D">
                    <w:pPr>
                      <w:pStyle w:val="a3"/>
                      <w:spacing w:before="0" w:beforeAutospacing="0" w:after="0" w:afterAutospacing="0"/>
                      <w:jc w:val="center"/>
                      <w:rPr>
                        <w:b/>
                        <w:i/>
                        <w:sz w:val="32"/>
                        <w:szCs w:val="32"/>
                      </w:rPr>
                    </w:pPr>
                    <w:r w:rsidRPr="009E389D">
                      <w:rPr>
                        <w:rFonts w:asciiTheme="minorHAnsi" w:hAnsi="Calibri" w:cstheme="minorBidi"/>
                        <w:b/>
                        <w:i/>
                        <w:color w:val="000000" w:themeColor="text1"/>
                        <w:kern w:val="24"/>
                        <w:sz w:val="32"/>
                        <w:szCs w:val="32"/>
                      </w:rPr>
                      <w:t>Пути решения проблемы</w:t>
                    </w:r>
                  </w:p>
                </w:txbxContent>
              </v:textbox>
            </v:roundrect>
            <v:roundrect id="Скругленный прямоугольник 6" o:spid="_x0000_s1028" style="position:absolute;top:15200;width:33655;height:79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McYA&#10;AADaAAAADwAAAGRycy9kb3ducmV2LnhtbESPQUvDQBSE7wX/w/IEb2ZjwVZjtqUViyItaOsh3h7Z&#10;ZxLcfZtm1zT217sFocdhZr5h8vlgjeip841jBTdJCoK4dLrhSsHHbnV9B8IHZI3GMSn4JQ/z2cUo&#10;x0y7A79Tvw2ViBD2GSqoQ2gzKX1Zk0WfuJY4el+usxii7CqpOzxEuDVynKYTabHhuFBjS481ld/b&#10;H6ug+Hxav+1NsXo298vbca/3m93xVamry2HxACLQEM7h//aLVjCF05V4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m+McYAAADaAAAADwAAAAAAAAAAAAAAAACYAgAAZHJz&#10;L2Rvd25yZXYueG1sUEsFBgAAAAAEAAQA9QAAAIsDAAAAAA==&#10;" fillcolor="#b6dde8 [1304]" strokecolor="#002060" strokeweight="1.5pt">
              <v:shadow on="t" color="black" opacity="26214f" origin=",-.5" offset="0,3pt"/>
              <v:textbox>
                <w:txbxContent>
                  <w:p w:rsidR="004F1FB2" w:rsidRPr="009E389D" w:rsidRDefault="004F1FB2" w:rsidP="004F1FB2">
                    <w:pPr>
                      <w:pStyle w:val="a3"/>
                      <w:spacing w:before="0" w:beforeAutospacing="0" w:after="0" w:afterAutospacing="0"/>
                      <w:jc w:val="center"/>
                      <w:rPr>
                        <w:sz w:val="28"/>
                        <w:szCs w:val="28"/>
                      </w:rPr>
                    </w:pPr>
                    <w:r w:rsidRPr="009E389D">
                      <w:rPr>
                        <w:rFonts w:asciiTheme="minorHAnsi" w:hAnsi="Calibri" w:cstheme="minorBidi"/>
                        <w:color w:val="000000" w:themeColor="text1"/>
                        <w:kern w:val="24"/>
                        <w:sz w:val="28"/>
                        <w:szCs w:val="28"/>
                      </w:rPr>
                      <w:t>Выделение времени</w:t>
                    </w:r>
                    <w:r w:rsidRPr="009E389D">
                      <w:rPr>
                        <w:rFonts w:asciiTheme="minorHAnsi" w:hAnsi="Calibri" w:cstheme="minorBidi"/>
                        <w:color w:val="000000" w:themeColor="text1"/>
                        <w:kern w:val="24"/>
                        <w:sz w:val="28"/>
                        <w:szCs w:val="28"/>
                      </w:rPr>
                      <w:br/>
                      <w:t>на подготовку к ЕГЭ</w:t>
                    </w:r>
                  </w:p>
                </w:txbxContent>
              </v:textbox>
            </v:roundrect>
            <v:roundrect id="Скругленный прямоугольник 7" o:spid="_x0000_s1029" style="position:absolute;left:40376;top:15200;width:44656;height:79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qQ8MA&#10;AADaAAAADwAAAGRycy9kb3ducmV2LnhtbERPy2oCMRTdC/5DuEJ3NaPQUqdG0VKxSAUfXdjdZXI7&#10;M5jcjJM4jn69WRRcHs57PG2tEQ3VvnSsYNBPQBBnTpecK/jZL57fQPiArNE4JgVX8jCddDtjTLW7&#10;8JaaXchFDGGfooIihCqV0mcFWfR9VxFH7s/VFkOEdS51jZcYbo0cJsmrtFhybCiwoo+CsuPubBUc&#10;fj+/NydzWCzNaP4ybPRpvb+tlHrqtbN3EIHa8BD/u7+0grg1Xok3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YqQ8MAAADaAAAADwAAAAAAAAAAAAAAAACYAgAAZHJzL2Rv&#10;d25yZXYueG1sUEsFBgAAAAAEAAQA9QAAAIgDAAAAAA==&#10;" fillcolor="#b6dde8 [1304]" strokecolor="#002060" strokeweight="1.5pt">
              <v:shadow on="t" color="black" opacity="26214f" origin=",-.5" offset="0,3pt"/>
              <v:textbox>
                <w:txbxContent>
                  <w:p w:rsidR="004F1FB2" w:rsidRPr="009E389D" w:rsidRDefault="004F1FB2" w:rsidP="004F1FB2">
                    <w:pPr>
                      <w:pStyle w:val="a3"/>
                      <w:spacing w:before="0" w:beforeAutospacing="0" w:after="0" w:afterAutospacing="0"/>
                      <w:jc w:val="center"/>
                    </w:pPr>
                    <w:r w:rsidRPr="009E389D">
                      <w:rPr>
                        <w:rFonts w:asciiTheme="minorHAnsi" w:hAnsi="Calibri" w:cstheme="minorBidi"/>
                        <w:color w:val="000000" w:themeColor="text1"/>
                        <w:kern w:val="24"/>
                      </w:rPr>
                      <w:t>Создание программ и методик подготовки к ЕГЭ</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 o:spid="_x0000_s1030" type="#_x0000_t34" style="position:absolute;left:26660;top:177;width:5048;height:24575;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7KhsEAAADaAAAADwAAAGRycy9kb3ducmV2LnhtbESPQWsCMRSE70L/Q3hCL6LZbkHrapQi&#10;WL269uLtsXnZLG5elk2q6783hUKPw8x8w6y3g2vFjfrQeFbwNstAEFdeN1wr+D7vpx8gQkTW2Hom&#10;BQ8KsN28jNZYaH/nE93KWIsE4VCgAhtjV0gZKksOw8x3xMkzvncYk+xrqXu8J7hrZZ5lc+mw4bRg&#10;saOdpepa/jgF8XFoc5r4y9IsvvKj1ebdXIxSr+PhcwUi0hD/w3/to1awhN8r6Qb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PsqGwQAAANoAAAAPAAAAAAAAAAAAAAAA&#10;AKECAABkcnMvZG93bnJldi54bWxQSwUGAAAAAAQABAD5AAAAjwMAAAAA&#10;" strokecolor="#002060" strokeweight="1.5pt">
              <v:stroke startarrowwidth="wide" startarrowlength="long" endarrow="classic" endarrowwidth="wide" endarrowlength="long"/>
            </v:shape>
            <v:shape id="Соединительная линия уступом 9" o:spid="_x0000_s1031" type="#_x0000_t34" style="position:absolute;left:49520;top:2018;width:5048;height:2124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xx28MAAADbAAAADwAAAGRycy9kb3ducmV2LnhtbESPQYvCQAyF7wv+hyGCl2Wd6kGk6ygq&#10;CHpc7aHH0IltsZOpnbG2/35zWNhbwnt578tmN7hG9dSF2rOBxTwBRVx4W3NpILudvtagQkS22Hgm&#10;AyMF2G0nHxtMrX/zD/XXWCoJ4ZCigSrGNtU6FBU5DHPfEot2953DKGtXatvhW8Jdo5dJstIOa5aG&#10;Cls6VlQ8ri9n4Dn2WVxdDoe80X3+OT7y7Lg4GzObDvtvUJGG+G/+uz5bwRd6+UUG0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ccdvDAAAA2wAAAA8AAAAAAAAAAAAA&#10;AAAAoQIAAGRycy9kb3ducmV2LnhtbFBLBQYAAAAABAAEAPkAAACRAwAAAAA=&#10;" strokecolor="#002060" strokeweight="1.5pt">
              <v:stroke startarrowwidth="wide" startarrowlength="long" endarrow="classic" endarrowwidth="wide" endarrowlength="long"/>
            </v:shape>
            <v:roundrect id="Скругленный прямоугольник 10" o:spid="_x0000_s1032" style="position:absolute;left:2850;top:26719;width:30956;height:649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3zRcQA&#10;AADbAAAADwAAAGRycy9kb3ducmV2LnhtbERPS2sCMRC+F/wPYQRvNatgaVejtKXSIgq+DnobNtPd&#10;pclk3aTr6q83QqG3+fieM5m11oiGal86VjDoJyCIM6dLzhXsd/PHZxA+IGs0jknBhTzMpp2HCaba&#10;nXlDzTbkIoawT1FBEUKVSumzgiz6vquII/ftaoshwjqXusZzDLdGDpPkSVosOTYUWNF7QdnP9tcq&#10;OBw/luuTOcw/zcvbaNjo02p3XSjV67avYxCB2vAv/nN/6Th/APdf4g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980XEAAAA2wAAAA8AAAAAAAAAAAAAAAAAmAIAAGRycy9k&#10;b3ducmV2LnhtbFBLBQYAAAAABAAEAPUAAACJAwAAAAA=&#10;" fillcolor="#b6dde8 [1304]" strokecolor="#002060" strokeweight="1.5pt">
              <v:shadow on="t" color="black" opacity="26214f" origin=",-.5" offset="0,3pt"/>
              <v:textbox>
                <w:txbxContent>
                  <w:p w:rsidR="004F1FB2" w:rsidRDefault="004F1FB2" w:rsidP="004F1FB2">
                    <w:pPr>
                      <w:pStyle w:val="a3"/>
                      <w:spacing w:before="0" w:beforeAutospacing="0" w:after="0" w:afterAutospacing="0"/>
                      <w:jc w:val="center"/>
                    </w:pPr>
                    <w:r>
                      <w:rPr>
                        <w:rFonts w:asciiTheme="minorHAnsi" w:hAnsi="Calibri" w:cstheme="minorBidi"/>
                        <w:color w:val="000000" w:themeColor="text1"/>
                        <w:kern w:val="24"/>
                      </w:rPr>
                      <w:t>Дополнительные занятия</w:t>
                    </w:r>
                  </w:p>
                </w:txbxContent>
              </v:textbox>
            </v:roundrect>
            <v:shape id="Соединительная линия уступом 11" o:spid="_x0000_s1033" type="#_x0000_t34" style="position:absolute;top:19119;width:2889;height:10811;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XrosAAAADbAAAADwAAAGRycy9kb3ducmV2LnhtbERP32vCMBB+H+x/CDfY20wUGbMzliIM&#10;BEGo0/ejOZvO5lKbrO3+ezMY7O0+vp+3zifXioH60HjWMJ8pEMSVNw3XGk6fHy9vIEJENth6Jg0/&#10;FCDfPD6sMTN+5JKGY6xFCuGQoQYbY5dJGSpLDsPMd8SJu/jeYUywr6XpcUzhrpULpV6lw4ZTg8WO&#10;tpaq6/HbaZjI4O5Wfp0Pyu6X5QXVqiuU1s9PU/EOItIU/8V/7p1J8xfw+0s6QG7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7l66LAAAAA2wAAAA8AAAAAAAAAAAAAAAAA&#10;oQIAAGRycy9kb3ducmV2LnhtbFBLBQYAAAAABAAEAPkAAACOAwAAAAA=&#10;" adj="-17143" strokecolor="#002060" strokeweight="1.5pt">
              <v:stroke startarrowwidth="wide" startarrowlength="long" endarrow="classic" endarrowwidth="wide" endarrowlength="long"/>
            </v:shape>
            <v:roundrect id="Скругленный прямоугольник 12" o:spid="_x0000_s1034" style="position:absolute;left:1815;top:34557;width:31991;height:1022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PIqcUA&#10;AADbAAAADwAAAGRycy9kb3ducmV2LnhtbERPTUvDQBC9F/wPywjezMZKi8ZsSysWRVrQ1kO8Ddkx&#10;Ce7Optk1jf31bkHobR7vc/L5YI3oqfONYwU3SQqCuHS64UrBx251fQfCB2SNxjEp+CUP89nFKMdM&#10;uwO/U78NlYgh7DNUUIfQZlL6siaLPnEtceS+XGcxRNhVUnd4iOHWyHGaTqXFhmNDjS091lR+b3+s&#10;guLzaf22N8Xq2dwvJ+Ne7ze746tSV5fD4gFEoCGcxf/uFx3n38Lpl3i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8ipxQAAANsAAAAPAAAAAAAAAAAAAAAAAJgCAABkcnMv&#10;ZG93bnJldi54bWxQSwUGAAAAAAQABAD1AAAAigMAAAAA&#10;" fillcolor="#b6dde8 [1304]" strokecolor="#002060" strokeweight="1.5pt">
              <v:shadow on="t" color="black" opacity="26214f" origin=",-.5" offset="0,3pt"/>
              <v:textbox>
                <w:txbxContent>
                  <w:p w:rsidR="004F1FB2" w:rsidRPr="00804413" w:rsidRDefault="004F1FB2" w:rsidP="004F1FB2">
                    <w:pPr>
                      <w:pStyle w:val="a3"/>
                      <w:spacing w:before="0" w:beforeAutospacing="0" w:after="0" w:afterAutospacing="0"/>
                      <w:jc w:val="center"/>
                    </w:pPr>
                    <w:r w:rsidRPr="00804413">
                      <w:rPr>
                        <w:rFonts w:asciiTheme="minorHAnsi" w:hAnsi="Calibri" w:cstheme="minorBidi"/>
                        <w:color w:val="000000" w:themeColor="text1"/>
                        <w:kern w:val="24"/>
                      </w:rPr>
                      <w:t>Ссылки на задания ЕГЭв процессе прохождения программы</w:t>
                    </w:r>
                  </w:p>
                </w:txbxContent>
              </v:textbox>
            </v:roundrect>
            <v:shape id="Соединительная линия уступом 13" o:spid="_x0000_s1035" type="#_x0000_t34" style="position:absolute;top:19119;width:2889;height:19812;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DWTcAAAADbAAAADwAAAGRycy9kb3ducmV2LnhtbERP32vCMBB+H/g/hBP2NhNHGbMzigiD&#10;gjCo0/ejOZvO5lKb2Hb//TIY7O0+vp+33k6uFQP1ofGsYblQIIgrbxquNZw+359eQYSIbLD1TBq+&#10;KcB2M3tYY278yCUNx1iLFMIhRw02xi6XMlSWHIaF74gTd/G9w5hgX0vT45jCXSuflXqRDhtODRY7&#10;2luqrse70zCRweJWfp0/lD1k5QXVqtsprR/n0+4NRKQp/ov/3IVJ8zP4/SUdID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A1k3AAAAA2wAAAA8AAAAAAAAAAAAAAAAA&#10;oQIAAGRycy9kb3ducmV2LnhtbFBLBQYAAAAABAAEAPkAAACOAwAAAAA=&#10;" adj="-17143" strokecolor="#002060" strokeweight="1.5pt">
              <v:stroke startarrowwidth="wide" startarrowlength="long" endarrow="classic" endarrowwidth="wide" endarrowlength="long"/>
            </v:shape>
            <v:roundrect id="Скругленный прямоугольник 14" o:spid="_x0000_s1036" style="position:absolute;left:45363;top:26719;width:39608;height:649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1RsQA&#10;AADbAAAADwAAAGRycy9kb3ducmV2LnhtbERPS2sCMRC+C/0PYQreNFvB0q5GaYtiEQv1cdDbsJnu&#10;Lk0m6yauq7/eCIXe5uN7znjaWiMaqn3pWMFTPwFBnDldcq5gt533XkD4gKzROCYFF/IwnTx0xphq&#10;d+Y1NZuQixjCPkUFRQhVKqXPCrLo+64ijtyPqy2GCOtc6hrPMdwaOUiSZ2mx5NhQYEUfBWW/m5NV&#10;sD/MVt9Hs58vzOv7cNDo49f2ulSq+9i+jUAEasO/+M/9qeP8Idx/iQ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G9UbEAAAA2wAAAA8AAAAAAAAAAAAAAAAAmAIAAGRycy9k&#10;b3ducmV2LnhtbFBLBQYAAAAABAAEAPUAAACJAwAAAAA=&#10;" fillcolor="#b6dde8 [1304]" strokecolor="#002060" strokeweight="1.5pt">
              <v:shadow on="t" color="black" opacity="26214f" origin=",-.5" offset="0,3pt"/>
              <v:textbox>
                <w:txbxContent>
                  <w:p w:rsidR="004F1FB2" w:rsidRPr="007F2FDF" w:rsidRDefault="004F1FB2" w:rsidP="004F1FB2">
                    <w:pPr>
                      <w:pStyle w:val="a3"/>
                      <w:spacing w:before="0" w:beforeAutospacing="0" w:after="0" w:afterAutospacing="0"/>
                      <w:jc w:val="center"/>
                      <w:rPr>
                        <w:color w:val="FF0000"/>
                      </w:rPr>
                    </w:pPr>
                    <w:r w:rsidRPr="007F2FDF">
                      <w:rPr>
                        <w:rFonts w:asciiTheme="minorHAnsi" w:hAnsi="Calibri" w:cstheme="minorBidi"/>
                        <w:color w:val="FF0000"/>
                        <w:kern w:val="24"/>
                      </w:rPr>
                      <w:t>Алгоритмизация решений</w:t>
                    </w:r>
                  </w:p>
                </w:txbxContent>
              </v:textbox>
            </v:roundrect>
            <v:roundrect id="Скругленный прямоугольник 15" o:spid="_x0000_s1037" style="position:absolute;left:45363;top:34557;width:39608;height:649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rMcQA&#10;AADbAAAADwAAAGRycy9kb3ducmV2LnhtbERPTWsCMRC9C/6HMII3zSoodWsUWxRLqWC1B3sbNuPu&#10;YjJZN+m67a9vCgVv83ifM1+21oiGal86VjAaJiCIM6dLzhV8HDeDBxA+IGs0jknBN3lYLrqdOaba&#10;3fidmkPIRQxhn6KCIoQqldJnBVn0Q1cRR+7saoshwjqXusZbDLdGjpNkKi2WHBsKrOi5oOxy+LIK&#10;Tp/rt/3VnDZbM3uajBt93R1/XpXq99rVI4hAbbiL/90vOs6fwt8v8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UazHEAAAA2wAAAA8AAAAAAAAAAAAAAAAAmAIAAGRycy9k&#10;b3ducmV2LnhtbFBLBQYAAAAABAAEAPUAAACJAwAAAAA=&#10;" fillcolor="#b6dde8 [1304]" strokecolor="#002060" strokeweight="1.5pt">
              <v:shadow on="t" color="black" opacity="26214f" origin=",-.5" offset="0,3pt"/>
              <v:textbox>
                <w:txbxContent>
                  <w:p w:rsidR="004F1FB2" w:rsidRPr="007F2FDF" w:rsidRDefault="004F1FB2" w:rsidP="004F1FB2">
                    <w:pPr>
                      <w:pStyle w:val="a3"/>
                      <w:spacing w:before="0" w:beforeAutospacing="0" w:after="0" w:afterAutospacing="0"/>
                      <w:jc w:val="center"/>
                      <w:rPr>
                        <w:color w:val="FF0000"/>
                      </w:rPr>
                    </w:pPr>
                    <w:r w:rsidRPr="007F2FDF">
                      <w:rPr>
                        <w:rFonts w:asciiTheme="minorHAnsi" w:hAnsi="Calibri" w:cstheme="minorBidi"/>
                        <w:color w:val="FF0000"/>
                        <w:kern w:val="24"/>
                      </w:rPr>
                      <w:t>Классификация заданий по алгоритмам решения</w:t>
                    </w:r>
                  </w:p>
                </w:txbxContent>
              </v:textbox>
            </v:roundrect>
            <v:roundrect id="Скругленный прямоугольник 16" o:spid="_x0000_s1038" style="position:absolute;left:45363;top:42513;width:39608;height:720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OqsUA&#10;AADbAAAADwAAAGRycy9kb3ducmV2LnhtbERPTUvDQBC9F/wPywjezMaCrcZsSysWRVrQ1kO8Ddkx&#10;Ce7Optk1jf31bkHobR7vc/L5YI3oqfONYwU3SQqCuHS64UrBx251fQfCB2SNxjEp+CUP89nFKMdM&#10;uwO/U78NlYgh7DNUUIfQZlL6siaLPnEtceS+XGcxRNhVUnd4iOHWyHGaTqTFhmNDjS091lR+b3+s&#10;guLzaf22N8Xq2dwvb8e93m92x1elri6HxQOIQEM4i//dLzrOn8Lpl3i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M6qxQAAANsAAAAPAAAAAAAAAAAAAAAAAJgCAABkcnMv&#10;ZG93bnJldi54bWxQSwUGAAAAAAQABAD1AAAAigMAAAAA&#10;" fillcolor="#b6dde8 [1304]" strokecolor="#002060" strokeweight="1.5pt">
              <v:shadow on="t" color="black" opacity="26214f" origin=",-.5" offset="0,3pt"/>
              <v:textbox>
                <w:txbxContent>
                  <w:p w:rsidR="004F1FB2" w:rsidRDefault="004F1FB2" w:rsidP="004F1FB2">
                    <w:pPr>
                      <w:pStyle w:val="a3"/>
                      <w:spacing w:before="0" w:beforeAutospacing="0" w:after="0" w:afterAutospacing="0"/>
                      <w:jc w:val="center"/>
                    </w:pPr>
                    <w:r>
                      <w:rPr>
                        <w:rFonts w:asciiTheme="minorHAnsi" w:hAnsi="Calibri" w:cstheme="minorBidi"/>
                        <w:color w:val="000000" w:themeColor="text1"/>
                        <w:kern w:val="24"/>
                      </w:rPr>
                      <w:t>Акцент не на оптимальный, а на универсальный способ решения</w:t>
                    </w:r>
                  </w:p>
                </w:txbxContent>
              </v:textbox>
            </v:roundrect>
            <v:shape id="Соединительная линия уступом 17" o:spid="_x0000_s1039" type="#_x0000_t34" style="position:absolute;left:40376;top:19119;width:5048;height:10811;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VlcQAAADbAAAADwAAAGRycy9kb3ducmV2LnhtbESPMU/DQAyFdyT+w8mV2OilDAhCrxWt&#10;BGLp0KYCRivnJik5X3Rn2vTf1wMSm633/N7n+XIMvTlRyl1kB7NpAYa4jr7jxsG+ert/ApMF2WMf&#10;mRxcKMNycXszx9LHM2/ptJPGaAjnEh20IkNpba5bCpincSBW7RBTQNE1NdYnPGt46O1DUTzagB1r&#10;Q4sDrVuqf3a/wcH2+egv/ju9j1/VJvnVp6xnlTh3NxlfX8AIjfJv/rv+8IqvsPqLDm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7RWVxAAAANsAAAAPAAAAAAAAAAAA&#10;AAAAAKECAABkcnMvZG93bnJldi54bWxQSwUGAAAAAAQABAD5AAAAkgMAAAAA&#10;" adj="-9796" strokecolor="#002060" strokeweight="1.5pt">
              <v:stroke startarrowwidth="wide" startarrowlength="long" endarrow="classic" endarrowwidth="wide" endarrowlength="long"/>
            </v:shape>
            <v:shape id="Соединительная линия уступом 18" o:spid="_x0000_s1040" type="#_x0000_t34" style="position:absolute;left:40376;top:19119;width:5048;height:18732;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GwDsEAAADbAAAADwAAAGRycy9kb3ducmV2LnhtbERPTWvCQBC9F/wPywi91Y09lJq6igoW&#10;Lz1oRHscstMkNTsbdkeN/75bELzN433OdN67Vl0oxMazgfEoA0VcettwZWBfrF/eQUVBtth6JgM3&#10;ijCfDZ6mmFt/5S1ddlKpFMIxRwO1SJdrHcuaHMaR74gT9+ODQ0kwVNoGvKZw1+rXLHvTDhtODTV2&#10;tKqpPO3OzsB28mtv9jt89sfiK9jlQVbjQox5HvaLD1BCvTzEd/fGpvkT+P8lHaB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obAOwQAAANsAAAAPAAAAAAAAAAAAAAAA&#10;AKECAABkcnMvZG93bnJldi54bWxQSwUGAAAAAAQABAD5AAAAjwMAAAAA&#10;" adj="-9796" strokecolor="#002060" strokeweight="1.5pt">
              <v:stroke startarrowwidth="wide" startarrowlength="long" endarrow="classic" endarrowwidth="wide" endarrowlength="long"/>
            </v:shape>
            <v:shape id="Соединительная линия уступом 19" o:spid="_x0000_s1041" type="#_x0000_t34" style="position:absolute;left:40376;top:19119;width:5048;height:27003;rotation:18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fTLsAAAADbAAAADwAAAGRycy9kb3ducmV2LnhtbERPPW/CMBDdK/EfrEPqVhwYqjZgECCB&#10;ujBAqsJ4io8kEJ8j+wrh3+OhUsen9z1b9K5VNwqx8WxgPMpAEZfeNlwZ+C42bx+goiBbbD2TgQdF&#10;WMwHLzPMrb/znm4HqVQK4ZijgVqky7WOZU0O48h3xIk7++BQEgyVtgHvKdy1epJl79phw6mhxo7W&#10;NZXXw68zsP+82Ic9hW1/LHbBrn5kPS7EmNdhv5yCEurlX/zn/rIGJml9+pJ+gJ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D30y7AAAAA2wAAAA8AAAAAAAAAAAAAAAAA&#10;oQIAAGRycy9kb3ducmV2LnhtbFBLBQYAAAAABAAEAPkAAACOAwAAAAA=&#10;" adj="-9796" strokecolor="#002060" strokeweight="1.5pt">
              <v:stroke startarrowwidth="wide" startarrowlength="long" endarrow="classic" endarrowwidth="wide" endarrowlength="long"/>
            </v:shape>
            <w10:wrap type="tight"/>
          </v:group>
        </w:pict>
      </w:r>
      <w:r w:rsidR="004F1FB2" w:rsidRPr="00470A15">
        <w:rPr>
          <w:rFonts w:ascii="Times New Roman" w:hAnsi="Times New Roman" w:cs="Times New Roman"/>
          <w:color w:val="002060"/>
          <w:sz w:val="28"/>
          <w:szCs w:val="28"/>
        </w:rPr>
        <w:t xml:space="preserve">В связи с введением обязательного ЕГЭ и ГИА по математике возникает необходимость научить учащихся старших классов решать быстро и качественно задачи базового уровня. При этом необыкновенно возрастает роль устных вычислений и вычислений вообще, так как на экзамене не разрешается использовать калькулятор и таблицы. Заметим, что многие вычислительные операции, которые мы имеем обыкновение записывать в ходе подробного решения задачи, в рамках </w:t>
      </w:r>
      <w:r w:rsidR="009B49CD" w:rsidRPr="00470A15">
        <w:rPr>
          <w:rFonts w:ascii="Times New Roman" w:hAnsi="Times New Roman" w:cs="Times New Roman"/>
          <w:color w:val="002060"/>
          <w:sz w:val="28"/>
          <w:szCs w:val="28"/>
        </w:rPr>
        <w:t xml:space="preserve">ЕГЭ </w:t>
      </w:r>
      <w:r w:rsidR="004F1FB2" w:rsidRPr="00470A15">
        <w:rPr>
          <w:rFonts w:ascii="Times New Roman" w:hAnsi="Times New Roman" w:cs="Times New Roman"/>
          <w:color w:val="002060"/>
          <w:sz w:val="28"/>
          <w:szCs w:val="28"/>
        </w:rPr>
        <w:t xml:space="preserve">совершенно не требуют этого. Можно научить учащихся выполнять простейшие (и не очень) преобразования устно. Конечно, для этого потребуется организовать отработку такого навыка до автоматизма. </w:t>
      </w: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p>
    <w:p w:rsidR="004F1FB2" w:rsidRPr="00470A15" w:rsidRDefault="004F1FB2" w:rsidP="001F1E1C">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b/>
          <w:bCs/>
          <w:color w:val="002060"/>
          <w:sz w:val="28"/>
          <w:szCs w:val="28"/>
        </w:rPr>
        <w:lastRenderedPageBreak/>
        <w:t xml:space="preserve">Универсальный способ решения - </w:t>
      </w:r>
      <w:r w:rsidRPr="00470A15">
        <w:rPr>
          <w:rFonts w:ascii="Times New Roman" w:hAnsi="Times New Roman" w:cs="Times New Roman"/>
          <w:color w:val="002060"/>
          <w:sz w:val="28"/>
          <w:szCs w:val="28"/>
        </w:rPr>
        <w:t>способ, с помощью которого можно решить как можно большее количество задач.</w:t>
      </w:r>
    </w:p>
    <w:p w:rsidR="001F1E1C" w:rsidRPr="00470A15" w:rsidRDefault="001F1E1C" w:rsidP="009E389D">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     Основой успешной сдачи экзамена по математике является качественное системное изучение предмета</w:t>
      </w:r>
      <w:r w:rsidR="009E389D" w:rsidRPr="00470A15">
        <w:rPr>
          <w:rFonts w:ascii="Times New Roman" w:hAnsi="Times New Roman" w:cs="Times New Roman"/>
          <w:color w:val="002060"/>
          <w:sz w:val="28"/>
          <w:szCs w:val="28"/>
        </w:rPr>
        <w:t xml:space="preserve">, отсутствие пробелов в базовых </w:t>
      </w:r>
      <w:r w:rsidRPr="00470A15">
        <w:rPr>
          <w:rFonts w:ascii="Times New Roman" w:hAnsi="Times New Roman" w:cs="Times New Roman"/>
          <w:color w:val="002060"/>
          <w:sz w:val="28"/>
          <w:szCs w:val="28"/>
        </w:rPr>
        <w:t>математических знаниях.</w:t>
      </w:r>
    </w:p>
    <w:p w:rsidR="001F1E1C" w:rsidRPr="00470A15" w:rsidRDefault="001F1E1C" w:rsidP="009E389D">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Типичной ошибкой при подготовке к экзамену по математике является многократное прорешивание демонстрационного варианта и типовых вариантов, которое создает ложное ощущение освоения материала и завышенные ожидания от результатов экзамена.</w:t>
      </w:r>
    </w:p>
    <w:p w:rsidR="001F1E1C" w:rsidRPr="00470A15" w:rsidRDefault="001F1E1C" w:rsidP="009E389D">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"Не следует чрезмерно увлекаться и прорешиванием типовых вариантов. Полезно оценить свои знания на диагностическом тестировании, реалистично определить свои цели на экзамене и спланировать стратегию итогового повторения. Повторение следует организовывать тематически, обязательно уделяя внимание регулярным тренингам по базовым математическим навыкам (арифметические действия, поиск ошибок в выкладках, умение читать условия задачи). Ведь очень обидно, решив сложные задачи, потерять баллы на самых простых первых задачах! А это происходит каждый год у 25% участников экзамена", - отмечает руководитель федеральной комиссии разработчиков КИМ ЕГЭ по математике Иван Ященко.</w:t>
      </w:r>
    </w:p>
    <w:p w:rsidR="001F1E1C" w:rsidRPr="00470A15" w:rsidRDefault="001F1E1C" w:rsidP="009E389D">
      <w:pPr>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Наличие в ЕГЭ по математике практических задач, с которыми каждый из нас встречается в реальной жизни, делает процесс итогового повторения полезным для каждого выпускника. Ведь окружающий нас мир, полный информации, требует принятия решений, основанных на вычислениях, прикидках и оценках, а также проявления логической культуры.</w:t>
      </w:r>
    </w:p>
    <w:p w:rsidR="004F1FB2" w:rsidRPr="009E389D" w:rsidRDefault="004F1FB2" w:rsidP="001F1E1C">
      <w:pPr>
        <w:spacing w:after="0" w:line="360" w:lineRule="auto"/>
        <w:ind w:firstLine="708"/>
        <w:jc w:val="both"/>
        <w:rPr>
          <w:rFonts w:ascii="Times New Roman" w:hAnsi="Times New Roman" w:cs="Times New Roman"/>
          <w:b/>
          <w:bCs/>
          <w:color w:val="C00000"/>
          <w:sz w:val="28"/>
          <w:szCs w:val="28"/>
        </w:rPr>
      </w:pPr>
      <w:r w:rsidRPr="009E389D">
        <w:rPr>
          <w:rFonts w:ascii="Times New Roman" w:hAnsi="Times New Roman" w:cs="Times New Roman"/>
          <w:b/>
          <w:bCs/>
          <w:color w:val="C00000"/>
          <w:sz w:val="28"/>
          <w:szCs w:val="28"/>
        </w:rPr>
        <w:t>Применение ИКТ на уроках математики при подготовке к ЕГЭ</w:t>
      </w:r>
    </w:p>
    <w:p w:rsidR="004F1FB2" w:rsidRPr="00470A15" w:rsidRDefault="004F1FB2" w:rsidP="001F1E1C">
      <w:pPr>
        <w:numPr>
          <w:ilvl w:val="0"/>
          <w:numId w:val="9"/>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программы – тренажеры для отработки теоретических знаний и развития практических умений и навыков (тренажер по математике </w:t>
      </w:r>
      <w:r w:rsidRPr="00470A15">
        <w:rPr>
          <w:rFonts w:ascii="Times New Roman" w:hAnsi="Times New Roman" w:cs="Times New Roman"/>
          <w:color w:val="002060"/>
          <w:sz w:val="28"/>
          <w:szCs w:val="28"/>
        </w:rPr>
        <w:lastRenderedPageBreak/>
        <w:t>издательства «Кирилл и Мефодий» для 11 классов, тренажеры можно найти у своих коллег на сайте «Первое сентября»);</w:t>
      </w:r>
    </w:p>
    <w:p w:rsidR="004F1FB2" w:rsidRPr="00470A15" w:rsidRDefault="004F1FB2" w:rsidP="001F1E1C">
      <w:pPr>
        <w:numPr>
          <w:ilvl w:val="0"/>
          <w:numId w:val="9"/>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ресурсы сети: </w:t>
      </w:r>
      <w:hyperlink r:id="rId8" w:history="1">
        <w:r w:rsidRPr="00470A15">
          <w:rPr>
            <w:rStyle w:val="a5"/>
            <w:rFonts w:ascii="Times New Roman" w:hAnsi="Times New Roman" w:cs="Times New Roman"/>
            <w:color w:val="002060"/>
            <w:sz w:val="28"/>
            <w:szCs w:val="28"/>
          </w:rPr>
          <w:t>http</w:t>
        </w:r>
      </w:hyperlink>
      <w:hyperlink r:id="rId9" w:history="1">
        <w:r w:rsidRPr="00470A15">
          <w:rPr>
            <w:rStyle w:val="a5"/>
            <w:rFonts w:ascii="Times New Roman" w:hAnsi="Times New Roman" w:cs="Times New Roman"/>
            <w:color w:val="002060"/>
            <w:sz w:val="28"/>
            <w:szCs w:val="28"/>
          </w:rPr>
          <w:t>://alexlarin.net/ege.html</w:t>
        </w:r>
      </w:hyperlink>
      <w:r w:rsidRPr="00470A15">
        <w:rPr>
          <w:rFonts w:ascii="Times New Roman" w:hAnsi="Times New Roman" w:cs="Times New Roman"/>
          <w:color w:val="002060"/>
          <w:sz w:val="28"/>
          <w:szCs w:val="28"/>
        </w:rPr>
        <w:t xml:space="preserve">, </w:t>
      </w:r>
      <w:hyperlink r:id="rId10" w:history="1">
        <w:r w:rsidRPr="00470A15">
          <w:rPr>
            <w:rStyle w:val="a5"/>
            <w:rFonts w:ascii="Times New Roman" w:hAnsi="Times New Roman" w:cs="Times New Roman"/>
            <w:color w:val="002060"/>
            <w:sz w:val="28"/>
            <w:szCs w:val="28"/>
          </w:rPr>
          <w:t>http://www1.ege.edu.ru/gia</w:t>
        </w:r>
      </w:hyperlink>
      <w:r w:rsidRPr="00470A15">
        <w:rPr>
          <w:rFonts w:ascii="Times New Roman" w:hAnsi="Times New Roman" w:cs="Times New Roman"/>
          <w:color w:val="002060"/>
          <w:sz w:val="28"/>
          <w:szCs w:val="28"/>
        </w:rPr>
        <w:t xml:space="preserve">, </w:t>
      </w:r>
      <w:hyperlink r:id="rId11" w:history="1">
        <w:r w:rsidRPr="00470A15">
          <w:rPr>
            <w:rStyle w:val="a5"/>
            <w:rFonts w:ascii="Times New Roman" w:hAnsi="Times New Roman" w:cs="Times New Roman"/>
            <w:color w:val="002060"/>
            <w:sz w:val="28"/>
            <w:szCs w:val="28"/>
          </w:rPr>
          <w:t>http://</w:t>
        </w:r>
      </w:hyperlink>
      <w:hyperlink r:id="rId12" w:history="1">
        <w:r w:rsidRPr="00470A15">
          <w:rPr>
            <w:rStyle w:val="a5"/>
            <w:rFonts w:ascii="Times New Roman" w:hAnsi="Times New Roman" w:cs="Times New Roman"/>
            <w:color w:val="002060"/>
            <w:sz w:val="28"/>
            <w:szCs w:val="28"/>
          </w:rPr>
          <w:t>www.school-tests.ru/online-ege-math.html</w:t>
        </w:r>
      </w:hyperlink>
      <w:r w:rsidRPr="00470A15">
        <w:rPr>
          <w:rFonts w:ascii="Times New Roman" w:hAnsi="Times New Roman" w:cs="Times New Roman"/>
          <w:color w:val="002060"/>
          <w:sz w:val="28"/>
          <w:szCs w:val="28"/>
        </w:rPr>
        <w:t>;</w:t>
      </w:r>
    </w:p>
    <w:p w:rsidR="004F1FB2" w:rsidRPr="00470A15" w:rsidRDefault="004F1FB2" w:rsidP="001F1E1C">
      <w:pPr>
        <w:numPr>
          <w:ilvl w:val="0"/>
          <w:numId w:val="9"/>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открытый банк заданий ЕГЭ по математике  </w:t>
      </w:r>
      <w:hyperlink r:id="rId13" w:history="1">
        <w:r w:rsidRPr="00470A15">
          <w:rPr>
            <w:rStyle w:val="a5"/>
            <w:rFonts w:ascii="Times New Roman" w:hAnsi="Times New Roman" w:cs="Times New Roman"/>
            <w:color w:val="002060"/>
            <w:sz w:val="28"/>
            <w:szCs w:val="28"/>
            <w:lang w:val="en-US"/>
          </w:rPr>
          <w:t>http</w:t>
        </w:r>
        <w:r w:rsidRPr="00470A15">
          <w:rPr>
            <w:rStyle w:val="a5"/>
            <w:rFonts w:ascii="Times New Roman" w:hAnsi="Times New Roman" w:cs="Times New Roman"/>
            <w:color w:val="002060"/>
            <w:sz w:val="28"/>
            <w:szCs w:val="28"/>
          </w:rPr>
          <w:t>://</w:t>
        </w:r>
      </w:hyperlink>
      <w:hyperlink r:id="rId14" w:history="1">
        <w:r w:rsidRPr="00470A15">
          <w:rPr>
            <w:rStyle w:val="a5"/>
            <w:rFonts w:ascii="Times New Roman" w:hAnsi="Times New Roman" w:cs="Times New Roman"/>
            <w:color w:val="002060"/>
            <w:sz w:val="28"/>
            <w:szCs w:val="28"/>
            <w:lang w:val="en-US"/>
          </w:rPr>
          <w:t>mathege</w:t>
        </w:r>
        <w:r w:rsidRPr="00470A15">
          <w:rPr>
            <w:rStyle w:val="a5"/>
            <w:rFonts w:ascii="Times New Roman" w:hAnsi="Times New Roman" w:cs="Times New Roman"/>
            <w:color w:val="002060"/>
            <w:sz w:val="28"/>
            <w:szCs w:val="28"/>
          </w:rPr>
          <w:t>.</w:t>
        </w:r>
        <w:r w:rsidRPr="00470A15">
          <w:rPr>
            <w:rStyle w:val="a5"/>
            <w:rFonts w:ascii="Times New Roman" w:hAnsi="Times New Roman" w:cs="Times New Roman"/>
            <w:color w:val="002060"/>
            <w:sz w:val="28"/>
            <w:szCs w:val="28"/>
            <w:lang w:val="en-US"/>
          </w:rPr>
          <w:t>ru</w:t>
        </w:r>
      </w:hyperlink>
      <w:r w:rsidRPr="00470A15">
        <w:rPr>
          <w:rFonts w:ascii="Times New Roman" w:hAnsi="Times New Roman" w:cs="Times New Roman"/>
          <w:color w:val="002060"/>
          <w:sz w:val="28"/>
          <w:szCs w:val="28"/>
        </w:rPr>
        <w:t>;</w:t>
      </w:r>
    </w:p>
    <w:p w:rsidR="004F1FB2" w:rsidRPr="00470A15" w:rsidRDefault="004F1FB2" w:rsidP="001F1E1C">
      <w:pPr>
        <w:numPr>
          <w:ilvl w:val="0"/>
          <w:numId w:val="9"/>
        </w:numPr>
        <w:spacing w:after="0" w:line="360" w:lineRule="auto"/>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тесты сайта «РЕШУЕГЭ» </w:t>
      </w:r>
      <w:hyperlink r:id="rId15" w:history="1">
        <w:r w:rsidRPr="00470A15">
          <w:rPr>
            <w:rStyle w:val="a5"/>
            <w:rFonts w:ascii="Times New Roman" w:hAnsi="Times New Roman" w:cs="Times New Roman"/>
            <w:color w:val="002060"/>
            <w:sz w:val="28"/>
            <w:szCs w:val="28"/>
            <w:lang w:val="en-US"/>
          </w:rPr>
          <w:t>http</w:t>
        </w:r>
        <w:r w:rsidRPr="00470A15">
          <w:rPr>
            <w:rStyle w:val="a5"/>
            <w:rFonts w:ascii="Times New Roman" w:hAnsi="Times New Roman" w:cs="Times New Roman"/>
            <w:color w:val="002060"/>
            <w:sz w:val="28"/>
            <w:szCs w:val="28"/>
          </w:rPr>
          <w:t>://</w:t>
        </w:r>
      </w:hyperlink>
      <w:hyperlink r:id="rId16" w:history="1">
        <w:r w:rsidRPr="00470A15">
          <w:rPr>
            <w:rStyle w:val="a5"/>
            <w:rFonts w:ascii="Times New Roman" w:hAnsi="Times New Roman" w:cs="Times New Roman"/>
            <w:color w:val="002060"/>
            <w:sz w:val="28"/>
            <w:szCs w:val="28"/>
            <w:lang w:val="en-US"/>
          </w:rPr>
          <w:t>reshuege</w:t>
        </w:r>
        <w:r w:rsidRPr="00470A15">
          <w:rPr>
            <w:rStyle w:val="a5"/>
            <w:rFonts w:ascii="Times New Roman" w:hAnsi="Times New Roman" w:cs="Times New Roman"/>
            <w:color w:val="002060"/>
            <w:sz w:val="28"/>
            <w:szCs w:val="28"/>
          </w:rPr>
          <w:t>.</w:t>
        </w:r>
        <w:r w:rsidRPr="00470A15">
          <w:rPr>
            <w:rStyle w:val="a5"/>
            <w:rFonts w:ascii="Times New Roman" w:hAnsi="Times New Roman" w:cs="Times New Roman"/>
            <w:color w:val="002060"/>
            <w:sz w:val="28"/>
            <w:szCs w:val="28"/>
            <w:lang w:val="en-US"/>
          </w:rPr>
          <w:t>ru</w:t>
        </w:r>
      </w:hyperlink>
      <w:r w:rsidRPr="00470A15">
        <w:rPr>
          <w:rFonts w:ascii="Times New Roman" w:hAnsi="Times New Roman" w:cs="Times New Roman"/>
          <w:color w:val="002060"/>
          <w:sz w:val="28"/>
          <w:szCs w:val="28"/>
        </w:rPr>
        <w:t>;</w:t>
      </w:r>
    </w:p>
    <w:p w:rsidR="004F1FB2" w:rsidRPr="00470A15" w:rsidRDefault="00433306" w:rsidP="001F1E1C">
      <w:pPr>
        <w:numPr>
          <w:ilvl w:val="0"/>
          <w:numId w:val="9"/>
        </w:numPr>
        <w:spacing w:after="0" w:line="360" w:lineRule="auto"/>
        <w:jc w:val="both"/>
        <w:rPr>
          <w:rFonts w:ascii="Times New Roman" w:hAnsi="Times New Roman" w:cs="Times New Roman"/>
          <w:color w:val="002060"/>
          <w:sz w:val="28"/>
          <w:szCs w:val="28"/>
        </w:rPr>
      </w:pPr>
      <w:hyperlink r:id="rId17" w:history="1">
        <w:r w:rsidR="004F1FB2" w:rsidRPr="00470A15">
          <w:rPr>
            <w:rStyle w:val="a5"/>
            <w:rFonts w:ascii="Times New Roman" w:hAnsi="Times New Roman" w:cs="Times New Roman"/>
            <w:color w:val="002060"/>
            <w:sz w:val="28"/>
            <w:szCs w:val="28"/>
          </w:rPr>
          <w:t>http://statgrad.mioo.ru/sg11_12/grafik.htm</w:t>
        </w:r>
      </w:hyperlink>
      <w:r w:rsidR="004F1FB2" w:rsidRPr="00470A15">
        <w:rPr>
          <w:rFonts w:ascii="Times New Roman" w:hAnsi="Times New Roman" w:cs="Times New Roman"/>
          <w:color w:val="002060"/>
          <w:sz w:val="28"/>
          <w:szCs w:val="28"/>
        </w:rPr>
        <w:t xml:space="preserve"> , Статград;</w:t>
      </w:r>
    </w:p>
    <w:p w:rsidR="002F78DC" w:rsidRPr="00470A15" w:rsidRDefault="002F78DC" w:rsidP="002F78DC">
      <w:pPr>
        <w:pStyle w:val="ac"/>
        <w:numPr>
          <w:ilvl w:val="0"/>
          <w:numId w:val="9"/>
        </w:numPr>
        <w:shd w:val="clear" w:color="auto" w:fill="FFFFFF"/>
        <w:spacing w:after="158" w:line="360" w:lineRule="auto"/>
        <w:textAlignment w:val="top"/>
        <w:rPr>
          <w:rFonts w:ascii="Times New Roman" w:hAnsi="Times New Roman" w:cs="Times New Roman"/>
          <w:noProof/>
          <w:color w:val="002060"/>
          <w:sz w:val="28"/>
          <w:szCs w:val="28"/>
        </w:rPr>
      </w:pPr>
      <w:r w:rsidRPr="00470A15">
        <w:rPr>
          <w:rFonts w:ascii="Times New Roman" w:hAnsi="Times New Roman" w:cs="Times New Roman"/>
          <w:noProof/>
          <w:color w:val="002060"/>
          <w:sz w:val="28"/>
          <w:szCs w:val="28"/>
          <w:lang w:eastAsia="ru-RU"/>
        </w:rPr>
        <w:drawing>
          <wp:anchor distT="0" distB="0" distL="114300" distR="114300" simplePos="0" relativeHeight="251679744" behindDoc="1" locked="0" layoutInCell="1" allowOverlap="1">
            <wp:simplePos x="0" y="0"/>
            <wp:positionH relativeFrom="column">
              <wp:posOffset>2409825</wp:posOffset>
            </wp:positionH>
            <wp:positionV relativeFrom="paragraph">
              <wp:posOffset>16510</wp:posOffset>
            </wp:positionV>
            <wp:extent cx="3757930" cy="2971800"/>
            <wp:effectExtent l="133350" t="0" r="242570" b="209550"/>
            <wp:wrapTight wrapText="bothSides">
              <wp:wrapPolygon edited="0">
                <wp:start x="4599" y="1938"/>
                <wp:lineTo x="3832" y="2215"/>
                <wp:lineTo x="2080" y="3738"/>
                <wp:lineTo x="2080" y="4292"/>
                <wp:lineTo x="1533" y="6369"/>
                <wp:lineTo x="657" y="10800"/>
                <wp:lineTo x="109" y="13015"/>
                <wp:lineTo x="-766" y="17446"/>
                <wp:lineTo x="219" y="19662"/>
                <wp:lineTo x="328" y="20215"/>
                <wp:lineTo x="7993" y="21877"/>
                <wp:lineTo x="10183" y="21877"/>
                <wp:lineTo x="16096" y="23123"/>
                <wp:lineTo x="17300" y="23123"/>
                <wp:lineTo x="18833" y="23123"/>
                <wp:lineTo x="19271" y="23123"/>
                <wp:lineTo x="20914" y="22154"/>
                <wp:lineTo x="20914" y="21877"/>
                <wp:lineTo x="21023" y="21877"/>
                <wp:lineTo x="21790" y="19938"/>
                <wp:lineTo x="21790" y="19662"/>
                <wp:lineTo x="22009" y="17585"/>
                <wp:lineTo x="22009" y="17446"/>
                <wp:lineTo x="22228" y="15369"/>
                <wp:lineTo x="22228" y="15231"/>
                <wp:lineTo x="22447" y="13154"/>
                <wp:lineTo x="22447" y="13015"/>
                <wp:lineTo x="22556" y="10938"/>
                <wp:lineTo x="22556" y="10800"/>
                <wp:lineTo x="22775" y="8723"/>
                <wp:lineTo x="22775" y="8585"/>
                <wp:lineTo x="22885" y="6508"/>
                <wp:lineTo x="22885" y="6369"/>
                <wp:lineTo x="22994" y="6369"/>
                <wp:lineTo x="22447" y="4846"/>
                <wp:lineTo x="22118" y="4154"/>
                <wp:lineTo x="22337" y="2769"/>
                <wp:lineTo x="19381" y="2354"/>
                <wp:lineTo x="7336" y="1938"/>
                <wp:lineTo x="4599" y="1938"/>
              </wp:wrapPolygon>
            </wp:wrapTight>
            <wp:docPr id="5" name="Рисунок 1" descr="C:\Users\Rima\Desktop\Новая папка (2)\ff64a592-79f9-41a2-86e6-454bd4031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ma\Desktop\Новая папка (2)\ff64a592-79f9-41a2-86e6-454bd4031c91.jpg"/>
                    <pic:cNvPicPr>
                      <a:picLocks noChangeAspect="1" noChangeArrowheads="1"/>
                    </pic:cNvPicPr>
                  </pic:nvPicPr>
                  <pic:blipFill>
                    <a:blip r:embed="rId18"/>
                    <a:srcRect/>
                    <a:stretch>
                      <a:fillRect/>
                    </a:stretch>
                  </pic:blipFill>
                  <pic:spPr bwMode="auto">
                    <a:xfrm>
                      <a:off x="0" y="0"/>
                      <a:ext cx="3757930" cy="29718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hyperlink r:id="rId19" w:tgtFrame="_blank" w:history="1">
        <w:r w:rsidR="009B49CD" w:rsidRPr="00470A15">
          <w:rPr>
            <w:rStyle w:val="a5"/>
            <w:rFonts w:ascii="Times New Roman" w:hAnsi="Times New Roman" w:cs="Times New Roman"/>
            <w:b/>
            <w:bCs/>
            <w:color w:val="002060"/>
            <w:sz w:val="28"/>
            <w:szCs w:val="28"/>
          </w:rPr>
          <w:t>uchi.ru</w:t>
        </w:r>
      </w:hyperlink>
      <w:r w:rsidR="009B49CD" w:rsidRPr="00470A15">
        <w:rPr>
          <w:rFonts w:ascii="Times New Roman" w:hAnsi="Times New Roman" w:cs="Times New Roman"/>
          <w:color w:val="002060"/>
          <w:sz w:val="28"/>
          <w:szCs w:val="28"/>
        </w:rPr>
        <w:t>. Образовательный портал: (  раздел повторение.)</w:t>
      </w:r>
    </w:p>
    <w:p w:rsidR="002F78DC" w:rsidRPr="00470A15" w:rsidRDefault="00061220" w:rsidP="00061220">
      <w:pPr>
        <w:shd w:val="clear" w:color="auto" w:fill="FFFFFF"/>
        <w:spacing w:after="158" w:line="360" w:lineRule="auto"/>
        <w:ind w:left="360"/>
        <w:textAlignment w:val="top"/>
        <w:rPr>
          <w:rFonts w:ascii="Times New Roman" w:hAnsi="Times New Roman" w:cs="Times New Roman"/>
          <w:noProof/>
          <w:color w:val="002060"/>
          <w:sz w:val="28"/>
          <w:szCs w:val="28"/>
        </w:rPr>
      </w:pPr>
      <w:r w:rsidRPr="00470A15">
        <w:rPr>
          <w:noProof/>
          <w:color w:val="002060"/>
          <w:sz w:val="28"/>
          <w:szCs w:val="28"/>
        </w:rPr>
        <w:drawing>
          <wp:anchor distT="0" distB="0" distL="114300" distR="114300" simplePos="0" relativeHeight="251681792" behindDoc="1" locked="0" layoutInCell="1" allowOverlap="1">
            <wp:simplePos x="0" y="0"/>
            <wp:positionH relativeFrom="column">
              <wp:posOffset>2119630</wp:posOffset>
            </wp:positionH>
            <wp:positionV relativeFrom="paragraph">
              <wp:posOffset>3679190</wp:posOffset>
            </wp:positionV>
            <wp:extent cx="3964940" cy="2844800"/>
            <wp:effectExtent l="95250" t="0" r="245110" b="241300"/>
            <wp:wrapTight wrapText="bothSides">
              <wp:wrapPolygon edited="0">
                <wp:start x="4463" y="1880"/>
                <wp:lineTo x="3736" y="2025"/>
                <wp:lineTo x="1868" y="3761"/>
                <wp:lineTo x="-415" y="15766"/>
                <wp:lineTo x="-519" y="18804"/>
                <wp:lineTo x="1038" y="20395"/>
                <wp:lineTo x="1764" y="20395"/>
                <wp:lineTo x="13284" y="22709"/>
                <wp:lineTo x="14010" y="22709"/>
                <wp:lineTo x="16397" y="23432"/>
                <wp:lineTo x="17539" y="23432"/>
                <wp:lineTo x="19095" y="23432"/>
                <wp:lineTo x="19303" y="23432"/>
                <wp:lineTo x="20652" y="22854"/>
                <wp:lineTo x="20652" y="22709"/>
                <wp:lineTo x="20860" y="22709"/>
                <wp:lineTo x="21898" y="20684"/>
                <wp:lineTo x="21898" y="20395"/>
                <wp:lineTo x="22105" y="18225"/>
                <wp:lineTo x="22105" y="18080"/>
                <wp:lineTo x="22313" y="15911"/>
                <wp:lineTo x="22313" y="15766"/>
                <wp:lineTo x="22416" y="13596"/>
                <wp:lineTo x="22416" y="13452"/>
                <wp:lineTo x="22624" y="11282"/>
                <wp:lineTo x="22624" y="11138"/>
                <wp:lineTo x="22832" y="8968"/>
                <wp:lineTo x="22832" y="8823"/>
                <wp:lineTo x="22935" y="6654"/>
                <wp:lineTo x="22935" y="6509"/>
                <wp:lineTo x="22313" y="4339"/>
                <wp:lineTo x="22209" y="4195"/>
                <wp:lineTo x="22416" y="2748"/>
                <wp:lineTo x="19095" y="2314"/>
                <wp:lineTo x="6434" y="1880"/>
                <wp:lineTo x="4463" y="1880"/>
              </wp:wrapPolygon>
            </wp:wrapTight>
            <wp:docPr id="6" name="Рисунок 5" descr="C:\Users\Rima\Desktop\Новая папка (2)\6b192a6f-2d28-4f9a-82ef-d788bcaffb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ma\Desktop\Новая папка (2)\6b192a6f-2d28-4f9a-82ef-d788bcaffb71.jpg"/>
                    <pic:cNvPicPr>
                      <a:picLocks noChangeAspect="1" noChangeArrowheads="1"/>
                    </pic:cNvPicPr>
                  </pic:nvPicPr>
                  <pic:blipFill>
                    <a:blip r:embed="rId20"/>
                    <a:srcRect/>
                    <a:stretch>
                      <a:fillRect/>
                    </a:stretch>
                  </pic:blipFill>
                  <pic:spPr bwMode="auto">
                    <a:xfrm>
                      <a:off x="0" y="0"/>
                      <a:ext cx="3964940" cy="28448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2F78DC" w:rsidRPr="00470A15">
        <w:rPr>
          <w:noProof/>
          <w:color w:val="002060"/>
          <w:sz w:val="28"/>
          <w:szCs w:val="28"/>
        </w:rPr>
        <w:t xml:space="preserve"> </w:t>
      </w:r>
      <w:r w:rsidR="009B49CD" w:rsidRPr="00470A15">
        <w:rPr>
          <w:rFonts w:ascii="Times New Roman" w:hAnsi="Times New Roman" w:cs="Times New Roman"/>
          <w:color w:val="002060"/>
          <w:sz w:val="28"/>
          <w:szCs w:val="28"/>
        </w:rPr>
        <w:t>На каждом своём уроке, я стараюсь построить такую образовательную</w:t>
      </w:r>
      <w:r w:rsidR="009B49CD" w:rsidRPr="00470A15">
        <w:rPr>
          <w:rFonts w:ascii="Times New Roman" w:hAnsi="Times New Roman" w:cs="Times New Roman"/>
          <w:color w:val="002060"/>
          <w:sz w:val="28"/>
          <w:szCs w:val="28"/>
        </w:rPr>
        <w:br/>
        <w:t>траекторию для каждого учащегося, чтобы он проявил свою индивидуальность</w:t>
      </w:r>
      <w:r w:rsidR="009B49CD" w:rsidRPr="00470A15">
        <w:rPr>
          <w:rFonts w:ascii="Times New Roman" w:hAnsi="Times New Roman" w:cs="Times New Roman"/>
          <w:color w:val="002060"/>
          <w:sz w:val="28"/>
          <w:szCs w:val="28"/>
        </w:rPr>
        <w:br/>
        <w:t>и ощутил комфортность в обучении.</w:t>
      </w:r>
      <w:r w:rsidR="009B49CD" w:rsidRPr="00470A15">
        <w:rPr>
          <w:rFonts w:ascii="Times New Roman" w:hAnsi="Times New Roman" w:cs="Times New Roman"/>
          <w:color w:val="002060"/>
          <w:sz w:val="28"/>
          <w:szCs w:val="28"/>
        </w:rPr>
        <w:br/>
        <w:t>Учитель-это, безусловно, всесторонне развитый и образованный человек. Я  учусь, учусь везде, учусь всегда, и мне нравится учиться.</w:t>
      </w:r>
      <w:r w:rsidR="009B49CD" w:rsidRPr="00470A15">
        <w:rPr>
          <w:rFonts w:ascii="Times New Roman" w:hAnsi="Times New Roman" w:cs="Times New Roman"/>
          <w:color w:val="002060"/>
          <w:sz w:val="28"/>
          <w:szCs w:val="28"/>
        </w:rPr>
        <w:br/>
        <w:t>В моём представлении, 21 век отличается от других столетий своей</w:t>
      </w:r>
      <w:r w:rsidR="009B49CD" w:rsidRPr="00470A15">
        <w:rPr>
          <w:rFonts w:ascii="Times New Roman" w:hAnsi="Times New Roman" w:cs="Times New Roman"/>
          <w:color w:val="002060"/>
          <w:sz w:val="28"/>
          <w:szCs w:val="28"/>
        </w:rPr>
        <w:br/>
        <w:t xml:space="preserve">информативностью и множеством способов передачи и получения информации. Поэтому педагог нового столетия должен быть готов к любому общению. В </w:t>
      </w:r>
      <w:r w:rsidR="009B49CD" w:rsidRPr="00470A15">
        <w:rPr>
          <w:rFonts w:ascii="Times New Roman" w:hAnsi="Times New Roman" w:cs="Times New Roman"/>
          <w:color w:val="002060"/>
          <w:sz w:val="28"/>
          <w:szCs w:val="28"/>
        </w:rPr>
        <w:lastRenderedPageBreak/>
        <w:t>соответствии с этими требованиями современный урок невозможно  представить без новых ТСО. И ведущий среди них стали компьютер и  интерактивная доска. На своих уроках я использую компьютерные технологии,  позволяющие наиболее эффективно применять разнообразную наглядность,  информационно-поисковую деятельность. Использование ИКТ позволяет  сделать учебную работу интересной для ребенка и весьма успешной при подготовке учащихся к ЕГЭ и ОГЭ. Высокая познавательная активность  учащихся достигается на нестандартных уроках: уроки-путешествия, уроки деловые игры и т.д</w:t>
      </w:r>
      <w:r w:rsidR="009B49CD" w:rsidRPr="00470A15">
        <w:rPr>
          <w:rFonts w:ascii="Times New Roman" w:hAnsi="Times New Roman" w:cs="Times New Roman"/>
          <w:noProof/>
          <w:color w:val="002060"/>
          <w:sz w:val="28"/>
          <w:szCs w:val="28"/>
        </w:rPr>
        <w:t xml:space="preserve">. </w:t>
      </w:r>
      <w:r w:rsidR="002F78DC" w:rsidRPr="00470A15">
        <w:rPr>
          <w:rFonts w:ascii="Times New Roman" w:hAnsi="Times New Roman" w:cs="Times New Roman"/>
          <w:color w:val="002060"/>
          <w:sz w:val="28"/>
          <w:szCs w:val="28"/>
        </w:rPr>
        <w:t>Очень важны уроки итогового повторения в конце 11 класса. Они дифференцированно орентированны. Без ИКТ на этих уроках на обойтись: слайды с устными заданиями, с тестовыми заданиями ( </w:t>
      </w:r>
      <w:r w:rsidR="002F78DC" w:rsidRPr="00470A15">
        <w:rPr>
          <w:rFonts w:ascii="Times New Roman" w:hAnsi="Times New Roman" w:cs="Times New Roman"/>
          <w:color w:val="002060"/>
          <w:sz w:val="28"/>
          <w:szCs w:val="28"/>
          <w:u w:val="single"/>
        </w:rPr>
        <w:t>uztest.ru</w:t>
      </w:r>
      <w:r w:rsidR="002F78DC" w:rsidRPr="00470A15">
        <w:rPr>
          <w:rFonts w:ascii="Times New Roman" w:hAnsi="Times New Roman" w:cs="Times New Roman"/>
          <w:color w:val="002060"/>
          <w:sz w:val="28"/>
          <w:szCs w:val="28"/>
        </w:rPr>
        <w:t>), с заданиями из 2 части, с показами готового решения и оформления для проверки, видеоуроки ( </w:t>
      </w:r>
      <w:r w:rsidR="002F78DC" w:rsidRPr="00470A15">
        <w:rPr>
          <w:rFonts w:ascii="Times New Roman" w:hAnsi="Times New Roman" w:cs="Times New Roman"/>
          <w:color w:val="002060"/>
          <w:sz w:val="28"/>
          <w:szCs w:val="28"/>
          <w:u w:val="single"/>
        </w:rPr>
        <w:t>http://egetrener.ru/</w:t>
      </w:r>
      <w:r w:rsidR="002F78DC" w:rsidRPr="00470A15">
        <w:rPr>
          <w:rFonts w:ascii="Times New Roman" w:hAnsi="Times New Roman" w:cs="Times New Roman"/>
          <w:color w:val="002060"/>
          <w:sz w:val="28"/>
          <w:szCs w:val="28"/>
        </w:rPr>
        <w:t> )</w:t>
      </w:r>
    </w:p>
    <w:p w:rsidR="002F78DC" w:rsidRPr="00061220" w:rsidRDefault="002F78DC" w:rsidP="00061220">
      <w:pPr>
        <w:pStyle w:val="ad"/>
        <w:spacing w:line="360" w:lineRule="auto"/>
        <w:jc w:val="center"/>
        <w:rPr>
          <w:rFonts w:ascii="Times New Roman" w:hAnsi="Times New Roman" w:cs="Times New Roman"/>
          <w:color w:val="C00000"/>
          <w:sz w:val="28"/>
          <w:szCs w:val="28"/>
        </w:rPr>
      </w:pPr>
      <w:r w:rsidRPr="00061220">
        <w:rPr>
          <w:rStyle w:val="a4"/>
          <w:rFonts w:ascii="Times New Roman" w:hAnsi="Times New Roman" w:cs="Times New Roman"/>
          <w:color w:val="C00000"/>
          <w:sz w:val="28"/>
          <w:szCs w:val="28"/>
        </w:rPr>
        <w:t>Дифференцированная работа с классом</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Для качественной подготовки школьников к экзамену определены три группы учащихся:</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первая группа – учащиеся, которые имеют минимум знаний и рассчитывают лишь преодолеть порог успешности </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вторая группа – учащиеся, которые поставили перед собой цель – получить не очень высокие баллы, но достаточные для поступления в вуз, не предъявляющий высоких требований к уровню математической подготовки;</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третья группа – учащиеся, которые хотят получить высокие баллы, необходимые для поступления в технические вузы.</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Для каждой группы определена своя линия подготовки к ЕГЭ.</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Учащимся первой группы необходимо преодолеть рубеж 7 – 10  заданий. Выявляются сильные и слабые стороны математической подготовки каждого ученика, и работаем с теми заданиями, которые уже получаются, добавляя посильные задания из уже усвоенного материала. Выполняем осмысленную </w:t>
      </w:r>
      <w:r w:rsidRPr="00470A15">
        <w:rPr>
          <w:rFonts w:ascii="Times New Roman" w:hAnsi="Times New Roman" w:cs="Times New Roman"/>
          <w:color w:val="002060"/>
          <w:sz w:val="28"/>
          <w:szCs w:val="28"/>
        </w:rPr>
        <w:lastRenderedPageBreak/>
        <w:t>отработку базовых математических навыков, не забывая попутно о критическом мышлении.</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Для второй группы необходимо уверенно выполнять 10-15 заданий части В. Цель работы – сформировать навыки самопроверки и добиться устойчивого результата , повторить темы.</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 С третьей группой вырабатываю умение уверенно выполнять  все задания.С такими учащимися регулярно решаем задания, развивающие творческие способности учащихся к решению задач повышенного уровня сложности.</w:t>
      </w:r>
    </w:p>
    <w:p w:rsidR="002F78DC" w:rsidRPr="00470A15" w:rsidRDefault="002F78DC" w:rsidP="00061220">
      <w:pPr>
        <w:pStyle w:val="ad"/>
        <w:spacing w:line="360" w:lineRule="auto"/>
        <w:rPr>
          <w:rFonts w:ascii="Times New Roman" w:hAnsi="Times New Roman" w:cs="Times New Roman"/>
          <w:color w:val="002060"/>
          <w:sz w:val="28"/>
          <w:szCs w:val="28"/>
        </w:rPr>
      </w:pPr>
      <w:r w:rsidRPr="00470A15">
        <w:rPr>
          <w:rFonts w:ascii="Times New Roman" w:hAnsi="Times New Roman" w:cs="Times New Roman"/>
          <w:color w:val="002060"/>
          <w:sz w:val="28"/>
          <w:szCs w:val="28"/>
        </w:rPr>
        <w:t>В каждодневной работе использую указанную уровневую дифференциацию. При таком подходе каждый ученик имеет возможность овладевать учебным материалом в зависимости от его способностей и индивидуальных особенностей личности. Для реализации принципа дифференциации мною собран банк упражнений по определенным заданиям первой и второй частей контрольно-измерительных материалов с образцами решений, рекомендациями по их выполнению.</w:t>
      </w:r>
    </w:p>
    <w:p w:rsidR="004F1FB2" w:rsidRPr="00470A15" w:rsidRDefault="002F78DC" w:rsidP="00061220">
      <w:pPr>
        <w:pStyle w:val="ad"/>
        <w:spacing w:line="360" w:lineRule="auto"/>
        <w:rPr>
          <w:color w:val="002060"/>
        </w:rPr>
      </w:pPr>
      <w:r w:rsidRPr="00470A15">
        <w:rPr>
          <w:rFonts w:ascii="Times New Roman" w:hAnsi="Times New Roman" w:cs="Times New Roman"/>
          <w:color w:val="002060"/>
          <w:sz w:val="28"/>
          <w:szCs w:val="28"/>
        </w:rPr>
        <w:t>Все тренировочные тесты стараюсь проводить с ограничением времени, чтобы учащиеся могли контролировать себя – за какое время сколько заданий они успевают решить</w:t>
      </w:r>
      <w:r w:rsidR="009B49CD" w:rsidRPr="00470A15">
        <w:rPr>
          <w:color w:val="002060"/>
        </w:rPr>
        <w:br/>
      </w:r>
      <w:r w:rsidR="004F1FB2" w:rsidRPr="00470A15">
        <w:rPr>
          <w:rFonts w:ascii="Times New Roman" w:hAnsi="Times New Roman" w:cs="Times New Roman"/>
          <w:b/>
          <w:color w:val="C00000"/>
          <w:sz w:val="28"/>
          <w:szCs w:val="28"/>
        </w:rPr>
        <w:t>Комплексный подход к деятельности по подготовке учащихся к ЕГЭ</w:t>
      </w:r>
    </w:p>
    <w:p w:rsidR="004F1FB2" w:rsidRPr="00470A15" w:rsidRDefault="009B49CD" w:rsidP="001F1E1C">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Администрация нашей школы </w:t>
      </w:r>
      <w:r w:rsidR="004F1FB2" w:rsidRPr="00470A15">
        <w:rPr>
          <w:rFonts w:ascii="Times New Roman" w:hAnsi="Times New Roman" w:cs="Times New Roman"/>
          <w:color w:val="002060"/>
          <w:sz w:val="28"/>
          <w:szCs w:val="28"/>
        </w:rPr>
        <w:t xml:space="preserve">пришла к выводу о том, что только комплексный подход к деятельности по подготовке учащихся к ЕГЭ и ГИА способствует повышению эффективности и качества результатов экзамена в тестовой форме. Под комплексным подходом мы понимаем целенаправленное сотрудничество администрации, учителей-предметников, учащихся и их родителей. </w:t>
      </w:r>
    </w:p>
    <w:p w:rsidR="004F1FB2" w:rsidRPr="00470A15" w:rsidRDefault="004F1FB2" w:rsidP="001F1E1C">
      <w:pPr>
        <w:spacing w:after="0" w:line="360" w:lineRule="auto"/>
        <w:ind w:firstLine="708"/>
        <w:jc w:val="both"/>
        <w:rPr>
          <w:rFonts w:ascii="Times New Roman" w:hAnsi="Times New Roman" w:cs="Times New Roman"/>
          <w:color w:val="002060"/>
          <w:sz w:val="28"/>
          <w:szCs w:val="28"/>
          <w:u w:val="single"/>
        </w:rPr>
      </w:pPr>
      <w:r w:rsidRPr="00470A15">
        <w:rPr>
          <w:rFonts w:ascii="Times New Roman" w:hAnsi="Times New Roman" w:cs="Times New Roman"/>
          <w:color w:val="002060"/>
          <w:sz w:val="28"/>
          <w:szCs w:val="28"/>
        </w:rPr>
        <w:t xml:space="preserve">В информационной деятельности нашего образовательного учреждения по подготовке к ЕГЭ и ГИА мы выделяем </w:t>
      </w:r>
      <w:r w:rsidRPr="00470A15">
        <w:rPr>
          <w:rFonts w:ascii="Times New Roman" w:hAnsi="Times New Roman" w:cs="Times New Roman"/>
          <w:color w:val="002060"/>
          <w:sz w:val="28"/>
          <w:szCs w:val="28"/>
          <w:u w:val="single"/>
        </w:rPr>
        <w:t>три направления: информационная работа с педагогами, с учащимися, с родителями.</w:t>
      </w:r>
    </w:p>
    <w:p w:rsidR="00061220" w:rsidRPr="00470A15" w:rsidRDefault="00061220" w:rsidP="001F1E1C">
      <w:pPr>
        <w:spacing w:after="0" w:line="360" w:lineRule="auto"/>
        <w:ind w:firstLine="708"/>
        <w:jc w:val="both"/>
        <w:rPr>
          <w:rFonts w:ascii="Times New Roman" w:hAnsi="Times New Roman" w:cs="Times New Roman"/>
          <w:color w:val="002060"/>
          <w:sz w:val="28"/>
          <w:szCs w:val="28"/>
          <w:u w:val="single"/>
        </w:rPr>
      </w:pPr>
    </w:p>
    <w:p w:rsidR="00061220" w:rsidRPr="00470A15" w:rsidRDefault="00061220" w:rsidP="001F1E1C">
      <w:pPr>
        <w:spacing w:after="0" w:line="360" w:lineRule="auto"/>
        <w:ind w:firstLine="708"/>
        <w:jc w:val="both"/>
        <w:rPr>
          <w:rFonts w:ascii="Times New Roman" w:hAnsi="Times New Roman" w:cs="Times New Roman"/>
          <w:color w:val="002060"/>
          <w:sz w:val="28"/>
          <w:szCs w:val="28"/>
          <w:u w:val="single"/>
        </w:rPr>
      </w:pPr>
    </w:p>
    <w:p w:rsidR="00061220" w:rsidRPr="00470A15" w:rsidRDefault="00061220" w:rsidP="00061220">
      <w:pPr>
        <w:pStyle w:val="ad"/>
        <w:numPr>
          <w:ilvl w:val="0"/>
          <w:numId w:val="19"/>
        </w:numPr>
        <w:rPr>
          <w:rFonts w:ascii="Times New Roman" w:eastAsia="+mn-ea" w:hAnsi="Times New Roman" w:cs="Times New Roman"/>
          <w:b/>
          <w:color w:val="002060"/>
          <w:kern w:val="24"/>
          <w:sz w:val="28"/>
          <w:szCs w:val="28"/>
        </w:rPr>
      </w:pPr>
      <w:r w:rsidRPr="00470A15">
        <w:rPr>
          <w:rFonts w:ascii="Times New Roman" w:hAnsi="Times New Roman" w:cs="Times New Roman"/>
          <w:b/>
          <w:color w:val="002060"/>
          <w:sz w:val="28"/>
          <w:szCs w:val="28"/>
        </w:rPr>
        <w:lastRenderedPageBreak/>
        <w:t>Содержание информационной работы с педагогами:</w:t>
      </w:r>
      <w:r w:rsidRPr="00470A15">
        <w:rPr>
          <w:rFonts w:ascii="Times New Roman" w:eastAsia="+mn-ea" w:hAnsi="Times New Roman" w:cs="Times New Roman"/>
          <w:b/>
          <w:color w:val="002060"/>
          <w:kern w:val="24"/>
          <w:sz w:val="28"/>
          <w:szCs w:val="28"/>
        </w:rPr>
        <w:t xml:space="preserve"> </w:t>
      </w:r>
    </w:p>
    <w:p w:rsidR="00DF2627" w:rsidRPr="00470A15" w:rsidRDefault="006E0459" w:rsidP="00061220">
      <w:pPr>
        <w:pStyle w:val="ad"/>
        <w:jc w:val="center"/>
        <w:rPr>
          <w:rFonts w:ascii="Times New Roman" w:hAnsi="Times New Roman" w:cs="Times New Roman"/>
          <w:color w:val="002060"/>
          <w:sz w:val="28"/>
          <w:szCs w:val="28"/>
        </w:rPr>
      </w:pPr>
      <w:r w:rsidRPr="00470A15">
        <w:rPr>
          <w:rFonts w:ascii="Times New Roman" w:hAnsi="Times New Roman" w:cs="Times New Roman"/>
          <w:color w:val="002060"/>
          <w:sz w:val="28"/>
          <w:szCs w:val="28"/>
        </w:rPr>
        <w:t>Информирование учителей на совещаниях:</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xml:space="preserve">- о нормативно-правовых документах по ЕГЭ и ГИА; </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xml:space="preserve">- о ходе подготовки к ЕГЭ и ГИА в школе , в районе и республике. </w:t>
      </w:r>
    </w:p>
    <w:p w:rsidR="00DF2627"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Включение в планы работы МО</w:t>
      </w:r>
      <w:r w:rsidR="006E0459" w:rsidRPr="00470A15">
        <w:rPr>
          <w:rFonts w:ascii="Times New Roman" w:hAnsi="Times New Roman" w:cs="Times New Roman"/>
          <w:color w:val="002060"/>
          <w:sz w:val="28"/>
          <w:szCs w:val="28"/>
        </w:rPr>
        <w:t xml:space="preserve"> следующих вопросов:</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проведение пробных ЕГЭ и ГИА, обсуждение результатов пробных ЕГЭ и ГИА;</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творческая презентация опыта по подготовке учащихся к ЕГЭ и ГИА (на методической или научной конференции в рамках школы);</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выработка совместных рекомендаций учителю-предметнику по стратегиям подготовки учащихся к ЕГЭ и ГИА(с учетом психологических особенностей учащихся);</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психологические особенности 9, 11-классников.</w:t>
      </w:r>
    </w:p>
    <w:p w:rsidR="00DF2627" w:rsidRPr="00470A15" w:rsidRDefault="006E0459"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Педагогический совет "ЕГЭ и ГИА – методические подходы к подготовке учащихся".</w:t>
      </w:r>
    </w:p>
    <w:p w:rsidR="00DF2627" w:rsidRPr="00470A15" w:rsidRDefault="006E0459"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Направление учителей на семинары и курсы по вопросам ЕГЭ и ГИА.</w:t>
      </w:r>
    </w:p>
    <w:p w:rsidR="00061220" w:rsidRPr="00470A15" w:rsidRDefault="00061220" w:rsidP="00061220">
      <w:pPr>
        <w:pStyle w:val="ad"/>
        <w:numPr>
          <w:ilvl w:val="0"/>
          <w:numId w:val="18"/>
        </w:numPr>
        <w:rPr>
          <w:rFonts w:ascii="Times New Roman" w:hAnsi="Times New Roman" w:cs="Times New Roman"/>
          <w:b/>
          <w:color w:val="002060"/>
          <w:sz w:val="28"/>
          <w:szCs w:val="28"/>
        </w:rPr>
      </w:pPr>
      <w:r w:rsidRPr="00470A15">
        <w:rPr>
          <w:rFonts w:ascii="Times New Roman" w:hAnsi="Times New Roman" w:cs="Times New Roman"/>
          <w:b/>
          <w:color w:val="002060"/>
          <w:sz w:val="28"/>
          <w:szCs w:val="28"/>
        </w:rPr>
        <w:t>Содержание информационной работы с учащимися:</w:t>
      </w:r>
    </w:p>
    <w:p w:rsidR="00DF2627" w:rsidRPr="00470A15" w:rsidRDefault="006E0459"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Организация информационной работы в форме инструктажа учащихся:</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xml:space="preserve">- правила поведения на экзамене; </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правила заполнения бланков;</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расписание работы кабинета информатики (часы свободного доступа к ресурсам Интернет).</w:t>
      </w:r>
    </w:p>
    <w:p w:rsidR="00DF2627" w:rsidRPr="00470A15" w:rsidRDefault="006E0459"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Информационный стенд для учащихся: нормативные документы, бланки, правила заполнения бланков, ресурсы Интернет по вопросам ЕГЭ и ГИА.</w:t>
      </w:r>
    </w:p>
    <w:p w:rsidR="00DF2627" w:rsidRPr="00470A15" w:rsidRDefault="006E0459"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Проведение занятий по тренировке заполнения бланков.</w:t>
      </w:r>
    </w:p>
    <w:p w:rsidR="00DF2627"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Пробные внутришкольные </w:t>
      </w:r>
      <w:r w:rsidR="006E0459" w:rsidRPr="00470A15">
        <w:rPr>
          <w:rFonts w:ascii="Times New Roman" w:hAnsi="Times New Roman" w:cs="Times New Roman"/>
          <w:color w:val="002060"/>
          <w:sz w:val="28"/>
          <w:szCs w:val="28"/>
        </w:rPr>
        <w:t xml:space="preserve"> ЕГЭ и ГИА по различным предметам.</w:t>
      </w:r>
    </w:p>
    <w:p w:rsidR="00061220" w:rsidRPr="00470A15" w:rsidRDefault="00061220" w:rsidP="00061220">
      <w:pPr>
        <w:pStyle w:val="ad"/>
        <w:rPr>
          <w:rFonts w:ascii="Times New Roman" w:hAnsi="Times New Roman" w:cs="Times New Roman"/>
          <w:color w:val="002060"/>
          <w:sz w:val="28"/>
          <w:szCs w:val="28"/>
        </w:rPr>
      </w:pPr>
    </w:p>
    <w:p w:rsidR="00061220" w:rsidRPr="00470A15" w:rsidRDefault="00061220" w:rsidP="00061220">
      <w:pPr>
        <w:pStyle w:val="ad"/>
        <w:numPr>
          <w:ilvl w:val="0"/>
          <w:numId w:val="18"/>
        </w:numPr>
        <w:rPr>
          <w:rFonts w:ascii="Times New Roman" w:hAnsi="Times New Roman" w:cs="Times New Roman"/>
          <w:b/>
          <w:bCs/>
          <w:color w:val="002060"/>
          <w:sz w:val="28"/>
          <w:szCs w:val="28"/>
        </w:rPr>
      </w:pPr>
      <w:r w:rsidRPr="00470A15">
        <w:rPr>
          <w:rFonts w:ascii="Times New Roman" w:hAnsi="Times New Roman" w:cs="Times New Roman"/>
          <w:b/>
          <w:bCs/>
          <w:color w:val="002060"/>
          <w:sz w:val="28"/>
          <w:szCs w:val="28"/>
        </w:rPr>
        <w:t>Содержание информационной работы с родителями учащихся:</w:t>
      </w:r>
    </w:p>
    <w:p w:rsidR="00DF2627" w:rsidRPr="00470A15" w:rsidRDefault="006E0459" w:rsidP="00061220">
      <w:pPr>
        <w:pStyle w:val="ad"/>
        <w:ind w:left="360"/>
        <w:rPr>
          <w:rFonts w:ascii="Times New Roman" w:hAnsi="Times New Roman" w:cs="Times New Roman"/>
          <w:color w:val="002060"/>
          <w:sz w:val="28"/>
          <w:szCs w:val="28"/>
        </w:rPr>
      </w:pPr>
      <w:r w:rsidRPr="00470A15">
        <w:rPr>
          <w:rFonts w:ascii="Times New Roman" w:hAnsi="Times New Roman" w:cs="Times New Roman"/>
          <w:color w:val="002060"/>
          <w:sz w:val="28"/>
          <w:szCs w:val="28"/>
        </w:rPr>
        <w:t>Родительские собрания:</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информирование родителей о процедуре ЕГЭ и ГИА, особенностях подготовки к тестовой форме сдачи экзаменов. Информирование о ресурсах Интернет;</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информирование о результатах пробных внутришкольных  ЕГЭ и ГИА;</w:t>
      </w:r>
    </w:p>
    <w:p w:rsidR="00061220" w:rsidRPr="00470A15" w:rsidRDefault="00061220" w:rsidP="00061220">
      <w:pPr>
        <w:pStyle w:val="ad"/>
        <w:rPr>
          <w:rFonts w:ascii="Times New Roman" w:hAnsi="Times New Roman" w:cs="Times New Roman"/>
          <w:color w:val="002060"/>
          <w:sz w:val="28"/>
          <w:szCs w:val="28"/>
        </w:rPr>
      </w:pPr>
      <w:r w:rsidRPr="00470A15">
        <w:rPr>
          <w:rFonts w:ascii="Times New Roman" w:hAnsi="Times New Roman" w:cs="Times New Roman"/>
          <w:color w:val="002060"/>
          <w:sz w:val="28"/>
          <w:szCs w:val="28"/>
        </w:rPr>
        <w:tab/>
        <w:t>- пункт проведения экзамена, вопросы проведения ЕГЭ и ГИА.</w:t>
      </w:r>
    </w:p>
    <w:p w:rsidR="00DF2627" w:rsidRPr="00470A15" w:rsidRDefault="006E0459" w:rsidP="00061220">
      <w:pPr>
        <w:pStyle w:val="ad"/>
        <w:ind w:left="360"/>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Индивидуальное консультирование родителей. </w:t>
      </w:r>
    </w:p>
    <w:p w:rsidR="00061220" w:rsidRPr="00061220" w:rsidRDefault="00061220" w:rsidP="00061220">
      <w:pPr>
        <w:pStyle w:val="ad"/>
        <w:rPr>
          <w:rFonts w:ascii="Times New Roman" w:hAnsi="Times New Roman" w:cs="Times New Roman"/>
          <w:sz w:val="28"/>
          <w:szCs w:val="28"/>
        </w:rPr>
      </w:pPr>
    </w:p>
    <w:p w:rsidR="004F1FB2" w:rsidRPr="009E389D" w:rsidRDefault="004F1FB2" w:rsidP="001F1E1C">
      <w:pPr>
        <w:spacing w:after="0" w:line="360" w:lineRule="auto"/>
        <w:ind w:firstLine="708"/>
        <w:jc w:val="both"/>
        <w:rPr>
          <w:rFonts w:ascii="Times New Roman" w:hAnsi="Times New Roman" w:cs="Times New Roman"/>
          <w:b/>
          <w:color w:val="C00000"/>
          <w:sz w:val="28"/>
          <w:szCs w:val="28"/>
        </w:rPr>
      </w:pPr>
      <w:r w:rsidRPr="009E389D">
        <w:rPr>
          <w:rFonts w:ascii="Times New Roman" w:hAnsi="Times New Roman" w:cs="Times New Roman"/>
          <w:b/>
          <w:color w:val="C00000"/>
          <w:sz w:val="28"/>
          <w:szCs w:val="28"/>
        </w:rPr>
        <w:t>Мониторинг качества образования.</w:t>
      </w:r>
    </w:p>
    <w:p w:rsidR="004F1FB2" w:rsidRPr="00470A15" w:rsidRDefault="004F1FB2" w:rsidP="00061220">
      <w:pPr>
        <w:spacing w:after="0" w:line="360" w:lineRule="auto"/>
        <w:ind w:firstLine="708"/>
        <w:jc w:val="both"/>
        <w:rPr>
          <w:rFonts w:ascii="Times New Roman" w:hAnsi="Times New Roman" w:cs="Times New Roman"/>
          <w:color w:val="002060"/>
          <w:sz w:val="28"/>
          <w:szCs w:val="28"/>
        </w:rPr>
      </w:pPr>
      <w:r w:rsidRPr="00470A15">
        <w:rPr>
          <w:rFonts w:ascii="Times New Roman" w:hAnsi="Times New Roman" w:cs="Times New Roman"/>
          <w:color w:val="002060"/>
          <w:sz w:val="28"/>
          <w:szCs w:val="28"/>
        </w:rPr>
        <w:t xml:space="preserve">Мониторинг качества должен быть системным и комплексным. Он должен включать следующие параметры: контроль текущих оценок по предметам, выбираемыми учащимися в форме ЕГЭ и ГИА, оценок по контрольным работам, оценок по самостоятельным работам, результаты </w:t>
      </w:r>
      <w:r w:rsidRPr="00470A15">
        <w:rPr>
          <w:rFonts w:ascii="Times New Roman" w:hAnsi="Times New Roman" w:cs="Times New Roman"/>
          <w:color w:val="002060"/>
          <w:sz w:val="28"/>
          <w:szCs w:val="28"/>
        </w:rPr>
        <w:lastRenderedPageBreak/>
        <w:t>пробного внутри</w:t>
      </w:r>
      <w:r w:rsidR="009B49CD" w:rsidRPr="00470A15">
        <w:rPr>
          <w:rFonts w:ascii="Times New Roman" w:hAnsi="Times New Roman" w:cs="Times New Roman"/>
          <w:color w:val="002060"/>
          <w:sz w:val="28"/>
          <w:szCs w:val="28"/>
        </w:rPr>
        <w:t xml:space="preserve">школьного </w:t>
      </w:r>
      <w:r w:rsidRPr="00470A15">
        <w:rPr>
          <w:rFonts w:ascii="Times New Roman" w:hAnsi="Times New Roman" w:cs="Times New Roman"/>
          <w:color w:val="002060"/>
          <w:sz w:val="28"/>
          <w:szCs w:val="28"/>
        </w:rPr>
        <w:t xml:space="preserve"> ЕГЭ и ГИА. Учитель анализирует их, выносит на обсуждение на административные и производственные совещания, доводит до сведения родителей. Мониторинг обеспечивает возможность прогнозирования оценок на выпускном ЕГЭ и ГИА.</w:t>
      </w:r>
    </w:p>
    <w:p w:rsidR="004F1FB2" w:rsidRPr="00061220" w:rsidRDefault="004F1FB2" w:rsidP="00061220">
      <w:pPr>
        <w:spacing w:after="0" w:line="360" w:lineRule="auto"/>
        <w:ind w:firstLine="708"/>
        <w:jc w:val="center"/>
        <w:rPr>
          <w:rFonts w:ascii="Times New Roman" w:hAnsi="Times New Roman" w:cs="Times New Roman"/>
          <w:b/>
          <w:color w:val="C00000"/>
          <w:sz w:val="28"/>
          <w:szCs w:val="28"/>
        </w:rPr>
      </w:pPr>
      <w:r w:rsidRPr="00061220">
        <w:rPr>
          <w:rFonts w:ascii="Times New Roman" w:hAnsi="Times New Roman" w:cs="Times New Roman"/>
          <w:b/>
          <w:color w:val="C00000"/>
          <w:sz w:val="28"/>
          <w:szCs w:val="28"/>
        </w:rPr>
        <w:t>Психологическая подготовка к ЕГЭ.</w:t>
      </w:r>
    </w:p>
    <w:p w:rsidR="004F1FB2" w:rsidRPr="00470A15" w:rsidRDefault="00F71EC7" w:rsidP="00F71EC7">
      <w:pPr>
        <w:spacing w:after="0" w:line="360" w:lineRule="auto"/>
        <w:ind w:firstLine="708"/>
        <w:rPr>
          <w:rFonts w:ascii="Times New Roman" w:hAnsi="Times New Roman" w:cs="Times New Roman"/>
          <w:color w:val="002060"/>
          <w:sz w:val="28"/>
          <w:szCs w:val="28"/>
        </w:rPr>
      </w:pPr>
      <w:r w:rsidRPr="00470A15">
        <w:rPr>
          <w:rFonts w:ascii="Times New Roman" w:hAnsi="Times New Roman" w:cs="Times New Roman"/>
          <w:noProof/>
          <w:color w:val="002060"/>
          <w:sz w:val="28"/>
          <w:szCs w:val="28"/>
        </w:rPr>
        <w:drawing>
          <wp:anchor distT="0" distB="0" distL="114300" distR="114300" simplePos="0" relativeHeight="251683840" behindDoc="1" locked="0" layoutInCell="1" allowOverlap="1">
            <wp:simplePos x="0" y="0"/>
            <wp:positionH relativeFrom="column">
              <wp:posOffset>-568960</wp:posOffset>
            </wp:positionH>
            <wp:positionV relativeFrom="paragraph">
              <wp:posOffset>398780</wp:posOffset>
            </wp:positionV>
            <wp:extent cx="3256280" cy="3003550"/>
            <wp:effectExtent l="19050" t="0" r="1270" b="0"/>
            <wp:wrapTight wrapText="bothSides">
              <wp:wrapPolygon edited="0">
                <wp:start x="505" y="0"/>
                <wp:lineTo x="-126" y="959"/>
                <wp:lineTo x="-126" y="20687"/>
                <wp:lineTo x="126" y="21509"/>
                <wp:lineTo x="505" y="21509"/>
                <wp:lineTo x="20977" y="21509"/>
                <wp:lineTo x="21356" y="21509"/>
                <wp:lineTo x="21608" y="20687"/>
                <wp:lineTo x="21608" y="959"/>
                <wp:lineTo x="21356" y="137"/>
                <wp:lineTo x="20977" y="0"/>
                <wp:lineTo x="505" y="0"/>
              </wp:wrapPolygon>
            </wp:wrapTight>
            <wp:docPr id="8" name="Рисунок 2" descr="C:\Users\Rima\Desktop\Новая папка (2)\IMG-20150419-WA0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ma\Desktop\Новая папка (2)\IMG-20150419-WA0001 - копия.jpg"/>
                    <pic:cNvPicPr>
                      <a:picLocks noChangeAspect="1" noChangeArrowheads="1"/>
                    </pic:cNvPicPr>
                  </pic:nvPicPr>
                  <pic:blipFill>
                    <a:blip r:embed="rId21"/>
                    <a:srcRect/>
                    <a:stretch>
                      <a:fillRect/>
                    </a:stretch>
                  </pic:blipFill>
                  <pic:spPr bwMode="auto">
                    <a:xfrm>
                      <a:off x="0" y="0"/>
                      <a:ext cx="3256280" cy="3003550"/>
                    </a:xfrm>
                    <a:prstGeom prst="rect">
                      <a:avLst/>
                    </a:prstGeom>
                    <a:ln>
                      <a:noFill/>
                    </a:ln>
                    <a:effectLst>
                      <a:softEdge rad="112500"/>
                    </a:effectLst>
                  </pic:spPr>
                </pic:pic>
              </a:graphicData>
            </a:graphic>
          </wp:anchor>
        </w:drawing>
      </w:r>
      <w:r w:rsidR="004F1FB2" w:rsidRPr="00470A15">
        <w:rPr>
          <w:rFonts w:ascii="Times New Roman" w:hAnsi="Times New Roman" w:cs="Times New Roman"/>
          <w:color w:val="002060"/>
          <w:sz w:val="28"/>
          <w:szCs w:val="28"/>
        </w:rPr>
        <w:t>Психологическая подготовка учащихся может заключается в следующем: отработка стратегии и тактики поведения в период подготовки к экзамену; обучение навыкам саморегуляции, самоконтроля, повышение уверенности в себе, в своих силах.</w:t>
      </w:r>
      <w:r w:rsidR="002D12E2" w:rsidRPr="00470A15">
        <w:rPr>
          <w:rFonts w:ascii="Times New Roman" w:hAnsi="Times New Roman" w:cs="Times New Roman"/>
          <w:noProof/>
          <w:color w:val="002060"/>
          <w:sz w:val="28"/>
          <w:szCs w:val="28"/>
        </w:rPr>
        <w:drawing>
          <wp:anchor distT="0" distB="0" distL="114300" distR="114300" simplePos="0" relativeHeight="251685888" behindDoc="1" locked="0" layoutInCell="1" allowOverlap="1">
            <wp:simplePos x="0" y="0"/>
            <wp:positionH relativeFrom="column">
              <wp:posOffset>2828290</wp:posOffset>
            </wp:positionH>
            <wp:positionV relativeFrom="paragraph">
              <wp:posOffset>3258185</wp:posOffset>
            </wp:positionV>
            <wp:extent cx="3166110" cy="3245485"/>
            <wp:effectExtent l="0" t="190500" r="34290" b="297815"/>
            <wp:wrapTight wrapText="bothSides">
              <wp:wrapPolygon edited="0">
                <wp:start x="1560" y="-1268"/>
                <wp:lineTo x="1690" y="20159"/>
                <wp:lineTo x="3899" y="21046"/>
                <wp:lineTo x="6498" y="21046"/>
                <wp:lineTo x="6498" y="21173"/>
                <wp:lineTo x="16895" y="23075"/>
                <wp:lineTo x="17285" y="23075"/>
                <wp:lineTo x="17285" y="23202"/>
                <wp:lineTo x="19625" y="23582"/>
                <wp:lineTo x="20014" y="23582"/>
                <wp:lineTo x="21184" y="23582"/>
                <wp:lineTo x="21184" y="21046"/>
                <wp:lineTo x="21314" y="19145"/>
                <wp:lineTo x="21834" y="-887"/>
                <wp:lineTo x="2989" y="-1268"/>
                <wp:lineTo x="1560" y="-1268"/>
              </wp:wrapPolygon>
            </wp:wrapTight>
            <wp:docPr id="10" name="Рисунок 9" descr="C:\Users\Rima\Desktop\Новая папка (2)\dda75572-852e-46a4-8629-983e79af3c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ima\Desktop\Новая папка (2)\dda75572-852e-46a4-8629-983e79af3c92.jpg"/>
                    <pic:cNvPicPr>
                      <a:picLocks noChangeAspect="1" noChangeArrowheads="1"/>
                    </pic:cNvPicPr>
                  </pic:nvPicPr>
                  <pic:blipFill>
                    <a:blip r:embed="rId22"/>
                    <a:srcRect/>
                    <a:stretch>
                      <a:fillRect/>
                    </a:stretch>
                  </pic:blipFill>
                  <pic:spPr bwMode="auto">
                    <a:xfrm>
                      <a:off x="0" y="0"/>
                      <a:ext cx="3166110" cy="324548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Pr="00470A15">
        <w:rPr>
          <w:rFonts w:ascii="Times New Roman" w:hAnsi="Times New Roman" w:cs="Times New Roman"/>
          <w:color w:val="002060"/>
          <w:sz w:val="28"/>
          <w:szCs w:val="28"/>
        </w:rPr>
        <w:t xml:space="preserve"> </w:t>
      </w:r>
      <w:r w:rsidR="004F1FB2" w:rsidRPr="00470A15">
        <w:rPr>
          <w:rFonts w:ascii="Times New Roman" w:hAnsi="Times New Roman" w:cs="Times New Roman"/>
          <w:color w:val="002060"/>
          <w:sz w:val="28"/>
          <w:szCs w:val="28"/>
        </w:rPr>
        <w:t>Методы проведения занятий по психологической подготовке учащихся разнообразны: групповая дискуссия, игровые методы, медитативные техники, анкетирование, мини-лекции, творческая работа, устные или письменные размышления по предложенной тематике. Содержание занятий должно ориентироваться на следующие вопросы: как подготовиться к экзаменам, поведение на экзамене, способы снятия нервно-психического напряжения, как противостоять стрессу.</w:t>
      </w:r>
    </w:p>
    <w:p w:rsidR="004F1FB2" w:rsidRPr="00470A15" w:rsidRDefault="004F1FB2" w:rsidP="009E389D">
      <w:pPr>
        <w:spacing w:after="0" w:line="360" w:lineRule="auto"/>
        <w:ind w:firstLine="708"/>
        <w:rPr>
          <w:rFonts w:ascii="Times New Roman" w:hAnsi="Times New Roman" w:cs="Times New Roman"/>
          <w:color w:val="002060"/>
          <w:sz w:val="28"/>
          <w:szCs w:val="28"/>
        </w:rPr>
      </w:pPr>
      <w:r w:rsidRPr="00470A15">
        <w:rPr>
          <w:rFonts w:ascii="Times New Roman" w:hAnsi="Times New Roman" w:cs="Times New Roman"/>
          <w:color w:val="002060"/>
          <w:sz w:val="28"/>
          <w:szCs w:val="28"/>
        </w:rPr>
        <w:t>Работа с учащимися проводится по желанию учащихся – со всем классом или выборочно.</w:t>
      </w:r>
      <w:r w:rsidR="002D12E2" w:rsidRPr="00470A15">
        <w:rPr>
          <w:rFonts w:ascii="Times New Roman" w:hAnsi="Times New Roman" w:cs="Times New Roman"/>
          <w:noProof/>
          <w:color w:val="002060"/>
          <w:sz w:val="28"/>
          <w:szCs w:val="28"/>
        </w:rPr>
        <w:t xml:space="preserve"> </w:t>
      </w:r>
    </w:p>
    <w:p w:rsidR="004F1FB2" w:rsidRPr="00470A15" w:rsidRDefault="004F1FB2" w:rsidP="001F1E1C">
      <w:pPr>
        <w:spacing w:after="0" w:line="360" w:lineRule="auto"/>
        <w:ind w:firstLine="708"/>
        <w:jc w:val="both"/>
        <w:rPr>
          <w:rFonts w:ascii="Times New Roman" w:hAnsi="Times New Roman" w:cs="Times New Roman"/>
          <w:b/>
          <w:bCs/>
          <w:color w:val="002060"/>
          <w:sz w:val="28"/>
          <w:szCs w:val="28"/>
        </w:rPr>
      </w:pPr>
    </w:p>
    <w:p w:rsidR="00F71EC7" w:rsidRPr="00F71EC7" w:rsidRDefault="00F71EC7" w:rsidP="001F1E1C">
      <w:pPr>
        <w:spacing w:after="0" w:line="360" w:lineRule="auto"/>
        <w:textAlignment w:val="baseline"/>
        <w:rPr>
          <w:rFonts w:ascii="Times New Roman" w:hAnsi="Times New Roman" w:cs="Times New Roman"/>
          <w:b/>
          <w:bCs/>
          <w:color w:val="C00000"/>
          <w:sz w:val="28"/>
          <w:szCs w:val="28"/>
        </w:rPr>
      </w:pPr>
      <w:r w:rsidRPr="00F71EC7">
        <w:rPr>
          <w:rFonts w:ascii="Times New Roman" w:hAnsi="Times New Roman" w:cs="Times New Roman"/>
          <w:b/>
          <w:bCs/>
          <w:color w:val="C00000"/>
          <w:sz w:val="28"/>
          <w:szCs w:val="28"/>
        </w:rPr>
        <w:lastRenderedPageBreak/>
        <w:t>Заключение.</w:t>
      </w:r>
    </w:p>
    <w:p w:rsidR="009C72ED" w:rsidRPr="001F1E1C" w:rsidRDefault="00AA3298" w:rsidP="001F1E1C">
      <w:pPr>
        <w:spacing w:after="0" w:line="360" w:lineRule="auto"/>
        <w:textAlignment w:val="baseline"/>
        <w:rPr>
          <w:rFonts w:ascii="Times New Roman" w:hAnsi="Times New Roman" w:cs="Times New Roman"/>
          <w:color w:val="002060"/>
          <w:sz w:val="28"/>
          <w:szCs w:val="28"/>
        </w:rPr>
      </w:pPr>
      <w:r w:rsidRPr="001F1E1C">
        <w:rPr>
          <w:rStyle w:val="fontstyle21"/>
          <w:rFonts w:ascii="Times New Roman" w:hAnsi="Times New Roman" w:cs="Times New Roman"/>
          <w:color w:val="002060"/>
        </w:rPr>
        <w:t>Каждый ребенок</w:t>
      </w:r>
      <w:r w:rsidR="006E416D" w:rsidRPr="001F1E1C">
        <w:rPr>
          <w:rFonts w:ascii="Times New Roman" w:hAnsi="Times New Roman" w:cs="Times New Roman"/>
          <w:color w:val="002060"/>
          <w:sz w:val="28"/>
          <w:szCs w:val="28"/>
        </w:rPr>
        <w:t xml:space="preserve">  </w:t>
      </w:r>
      <w:r w:rsidRPr="001F1E1C">
        <w:rPr>
          <w:rStyle w:val="fontstyle21"/>
          <w:rFonts w:ascii="Times New Roman" w:hAnsi="Times New Roman" w:cs="Times New Roman"/>
          <w:color w:val="002060"/>
        </w:rPr>
        <w:t>желает узнать и понять мир, а учитель должен ему помочь.</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Что значит, для меня быть учителем? Не возможность чему-то учить детей, а</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каждый день общаться с ними, открывая для себя новое. Меняются дети,</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меняюсь, и я вместе сними. Мне нравится рассуждать о мире глазами детей.</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Однако следует отметить, что в современном мире есть много информации,</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которую дети получают через Интернет, социальные сети, которую они</w:t>
      </w:r>
      <w:r w:rsidRPr="001F1E1C">
        <w:rPr>
          <w:rFonts w:ascii="Times New Roman" w:hAnsi="Times New Roman" w:cs="Times New Roman"/>
          <w:color w:val="002060"/>
          <w:sz w:val="28"/>
          <w:szCs w:val="28"/>
        </w:rPr>
        <w:br/>
      </w:r>
      <w:r w:rsidRPr="001F1E1C">
        <w:rPr>
          <w:rStyle w:val="fontstyle21"/>
          <w:rFonts w:ascii="Times New Roman" w:hAnsi="Times New Roman" w:cs="Times New Roman"/>
          <w:color w:val="002060"/>
        </w:rPr>
        <w:t>воспринимают, так как её им преподносят и задача учителя помочь учащимся</w:t>
      </w:r>
      <w:r w:rsidR="009C72ED" w:rsidRPr="001F1E1C">
        <w:rPr>
          <w:rStyle w:val="fontstyle21"/>
          <w:rFonts w:ascii="Times New Roman" w:hAnsi="Times New Roman" w:cs="Times New Roman"/>
          <w:color w:val="002060"/>
        </w:rPr>
        <w:t xml:space="preserve">  </w:t>
      </w:r>
      <w:r w:rsidRPr="001F1E1C">
        <w:rPr>
          <w:rFonts w:ascii="Times New Roman" w:hAnsi="Times New Roman" w:cs="Times New Roman"/>
          <w:color w:val="002060"/>
          <w:sz w:val="28"/>
          <w:szCs w:val="28"/>
        </w:rPr>
        <w:t>разобраться в истинности предложенных фактов. Как говорят «отделить зерна</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от плевен». И если результат достигается, я нахожу в этом радость и</w:t>
      </w:r>
      <w:r w:rsidRPr="001F1E1C">
        <w:rPr>
          <w:rFonts w:ascii="Times New Roman" w:hAnsi="Times New Roman" w:cs="Times New Roman"/>
          <w:color w:val="002060"/>
          <w:sz w:val="28"/>
          <w:szCs w:val="28"/>
        </w:rPr>
        <w:br/>
        <w:t>удовлетворение.</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Сопереживаю их успехам и неудачам. Стараюсь учить их быть терпимыми к</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ошибкам других, требовательным к себе. Воспитывая их, я изменилась и сама.</w:t>
      </w:r>
      <w:r w:rsidRPr="001F1E1C">
        <w:rPr>
          <w:rFonts w:ascii="Times New Roman" w:hAnsi="Times New Roman" w:cs="Times New Roman"/>
          <w:color w:val="002060"/>
          <w:sz w:val="28"/>
          <w:szCs w:val="28"/>
        </w:rPr>
        <w:br/>
        <w:t>Четверть века назад я переступила порог школы и с тех пор так и не смогла</w:t>
      </w:r>
      <w:r w:rsidRPr="001F1E1C">
        <w:rPr>
          <w:rFonts w:ascii="Times New Roman" w:hAnsi="Times New Roman" w:cs="Times New Roman"/>
          <w:color w:val="002060"/>
          <w:sz w:val="28"/>
          <w:szCs w:val="28"/>
        </w:rPr>
        <w:br/>
        <w:t>оставить эти стены, которые стали для меня вторым домом. Сама себе задаю</w:t>
      </w:r>
      <w:r w:rsidRPr="001F1E1C">
        <w:rPr>
          <w:rFonts w:ascii="Times New Roman" w:hAnsi="Times New Roman" w:cs="Times New Roman"/>
          <w:color w:val="002060"/>
          <w:sz w:val="28"/>
          <w:szCs w:val="28"/>
        </w:rPr>
        <w:br/>
        <w:t>вопрос: "А что меня здесь держит? Что является стимулом в работе? Любовь к</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детям? Любовь детей ко мне?" Да, безусловно! Но в первую очередь -</w:t>
      </w:r>
      <w:r w:rsidRPr="001F1E1C">
        <w:rPr>
          <w:rFonts w:ascii="Times New Roman" w:hAnsi="Times New Roman" w:cs="Times New Roman"/>
          <w:color w:val="002060"/>
          <w:sz w:val="28"/>
          <w:szCs w:val="28"/>
        </w:rPr>
        <w:br/>
        <w:t>ощущение того, что я нужна этим детям, что я интересна им как личность.</w:t>
      </w:r>
      <w:r w:rsidRPr="001F1E1C">
        <w:rPr>
          <w:rFonts w:ascii="Times New Roman" w:hAnsi="Times New Roman" w:cs="Times New Roman"/>
          <w:color w:val="002060"/>
          <w:sz w:val="28"/>
          <w:szCs w:val="28"/>
        </w:rPr>
        <w:br/>
        <w:t>Совершенно уверена, что любовь и уважение учеников нельзя заслужить,</w:t>
      </w:r>
      <w:r w:rsidRPr="001F1E1C">
        <w:rPr>
          <w:rFonts w:ascii="Times New Roman" w:hAnsi="Times New Roman" w:cs="Times New Roman"/>
          <w:color w:val="002060"/>
          <w:sz w:val="28"/>
          <w:szCs w:val="28"/>
        </w:rPr>
        <w:br/>
        <w:t>вооружившись современными методиками, новыми технологиями,</w:t>
      </w:r>
      <w:r w:rsidRPr="001F1E1C">
        <w:rPr>
          <w:rFonts w:ascii="Times New Roman" w:hAnsi="Times New Roman" w:cs="Times New Roman"/>
          <w:color w:val="002060"/>
          <w:sz w:val="28"/>
          <w:szCs w:val="28"/>
        </w:rPr>
        <w:br/>
        <w:t>концепциями. Нужен ещё и нелёгкий труд души. Главное - научиться видеть и</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ценить в ребёнке ту неповторимую индивидуальность, которая отличает нас</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всех друг от друга, суметь обеспечить свободу самовыражения его личности и</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понять, что ребёнок - человек, имеющий собственное представление о мире,</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свой опыт и свои чувства.</w:t>
      </w:r>
      <w:r w:rsidRPr="001F1E1C">
        <w:rPr>
          <w:rStyle w:val="10"/>
          <w:rFonts w:eastAsiaTheme="minorEastAsia"/>
          <w:color w:val="002060"/>
          <w:sz w:val="28"/>
          <w:szCs w:val="28"/>
        </w:rPr>
        <w:t xml:space="preserve"> </w:t>
      </w:r>
      <w:r w:rsidRPr="001F1E1C">
        <w:rPr>
          <w:rFonts w:ascii="Times New Roman" w:hAnsi="Times New Roman" w:cs="Times New Roman"/>
          <w:color w:val="002060"/>
          <w:sz w:val="28"/>
          <w:szCs w:val="28"/>
        </w:rPr>
        <w:t>Доброта, милосердие, честность, порядочность, любовь к Родине - вот те</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качества, которые я стараюсь воспитать в своих детях.</w:t>
      </w:r>
      <w:r w:rsidRPr="001F1E1C">
        <w:rPr>
          <w:rFonts w:ascii="Times New Roman" w:hAnsi="Times New Roman" w:cs="Times New Roman"/>
          <w:color w:val="002060"/>
          <w:sz w:val="28"/>
          <w:szCs w:val="28"/>
        </w:rPr>
        <w:br/>
        <w:t>Что бы я хотела видеть в своих учениках? Свободное мышление,</w:t>
      </w:r>
      <w:r w:rsidRPr="001F1E1C">
        <w:rPr>
          <w:rFonts w:ascii="Times New Roman" w:hAnsi="Times New Roman" w:cs="Times New Roman"/>
          <w:color w:val="002060"/>
          <w:sz w:val="28"/>
          <w:szCs w:val="28"/>
        </w:rPr>
        <w:br/>
        <w:t>толерантность, умение конструктивно решать проблемы, способность к</w:t>
      </w:r>
      <w:r w:rsidRPr="001F1E1C">
        <w:rPr>
          <w:rFonts w:ascii="Times New Roman" w:hAnsi="Times New Roman" w:cs="Times New Roman"/>
          <w:color w:val="002060"/>
          <w:sz w:val="28"/>
          <w:szCs w:val="28"/>
        </w:rPr>
        <w:br/>
        <w:t>самовыражению и еще много других очень важных качеств. Главное - чтобы</w:t>
      </w:r>
      <w:r w:rsidRPr="001F1E1C">
        <w:rPr>
          <w:rFonts w:ascii="Times New Roman" w:hAnsi="Times New Roman" w:cs="Times New Roman"/>
          <w:color w:val="002060"/>
          <w:sz w:val="28"/>
          <w:szCs w:val="28"/>
        </w:rPr>
        <w:br/>
      </w:r>
      <w:r w:rsidRPr="001F1E1C">
        <w:rPr>
          <w:rFonts w:ascii="Times New Roman" w:hAnsi="Times New Roman" w:cs="Times New Roman"/>
          <w:color w:val="002060"/>
          <w:sz w:val="28"/>
          <w:szCs w:val="28"/>
        </w:rPr>
        <w:lastRenderedPageBreak/>
        <w:t>каждый из них стал яркой индивидуальностью, стал личностью.</w:t>
      </w:r>
      <w:r w:rsidR="00C97729" w:rsidRPr="001F1E1C">
        <w:rPr>
          <w:rFonts w:ascii="Times New Roman" w:eastAsia="Times New Roman" w:hAnsi="Times New Roman" w:cs="Times New Roman"/>
          <w:snapToGrid w:val="0"/>
          <w:color w:val="002060"/>
          <w:w w:val="0"/>
          <w:sz w:val="28"/>
          <w:szCs w:val="28"/>
          <w:u w:color="000000"/>
          <w:bdr w:val="none" w:sz="0" w:space="0" w:color="000000"/>
          <w:shd w:val="clear" w:color="000000" w:fill="000000"/>
        </w:rPr>
        <w:t xml:space="preserve"> </w:t>
      </w:r>
      <w:r w:rsidRPr="001F1E1C">
        <w:rPr>
          <w:rFonts w:ascii="Times New Roman" w:hAnsi="Times New Roman" w:cs="Times New Roman"/>
          <w:color w:val="002060"/>
          <w:sz w:val="28"/>
          <w:szCs w:val="28"/>
        </w:rPr>
        <w:br/>
        <w:t>Моя цель - увидеть, разглядеть, не пропустить в ребёнке всё лучшее, что в нём</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есть, и дать импульс к самосовершенствованию через развитие творчества,</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идущего из самой глубины души его.</w:t>
      </w:r>
      <w:r w:rsidRPr="001F1E1C">
        <w:rPr>
          <w:rFonts w:ascii="Times New Roman" w:hAnsi="Times New Roman" w:cs="Times New Roman"/>
          <w:color w:val="002060"/>
          <w:sz w:val="28"/>
          <w:szCs w:val="28"/>
        </w:rPr>
        <w:br/>
        <w:t>Сократ сравнивал учителя с дождевой каплей. Действительно, как дождь</w:t>
      </w:r>
      <w:r w:rsidRPr="001F1E1C">
        <w:rPr>
          <w:rFonts w:ascii="Times New Roman" w:hAnsi="Times New Roman" w:cs="Times New Roman"/>
          <w:color w:val="002060"/>
          <w:sz w:val="28"/>
          <w:szCs w:val="28"/>
        </w:rPr>
        <w:br/>
        <w:t>открывает потенциал каждого зерна, так и моя цель, как учителя - выявить</w:t>
      </w:r>
      <w:r w:rsidRPr="001F1E1C">
        <w:rPr>
          <w:rFonts w:ascii="Times New Roman" w:hAnsi="Times New Roman" w:cs="Times New Roman"/>
          <w:color w:val="002060"/>
          <w:sz w:val="28"/>
          <w:szCs w:val="28"/>
        </w:rPr>
        <w:br/>
        <w:t>одаренность каждого ученика. Моя задача - помочь ученику найти себя, сделать</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первое и самое важное открытие -открыть свои способности, а может быть, и</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талант. Я понимаю, что это требует от меня знаний, навыков, педагогического</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мастерства. Есть множество способов сделать свои уроки интересными и</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красивыми, но самым главным на этом пути, на мой взгляд, является вера в</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себя, вера в свои возможности, вера в свое большое предназначение. Не</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ошибается только тот, кто ничего не делает. Надо лишь научиться воспринимать</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свои ошибки как опыт.</w:t>
      </w:r>
      <w:r w:rsidRPr="001F1E1C">
        <w:rPr>
          <w:rFonts w:ascii="Times New Roman" w:hAnsi="Times New Roman" w:cs="Times New Roman"/>
          <w:color w:val="002060"/>
          <w:sz w:val="28"/>
          <w:szCs w:val="28"/>
        </w:rPr>
        <w:br/>
        <w:t>Найти рецепт учительского успеха - мечта любого педагога. Но такого рецепта</w:t>
      </w:r>
      <w:r w:rsidR="009C72ED" w:rsidRPr="001F1E1C">
        <w:rPr>
          <w:rFonts w:ascii="Times New Roman" w:hAnsi="Times New Roman" w:cs="Times New Roman"/>
          <w:color w:val="002060"/>
          <w:sz w:val="28"/>
          <w:szCs w:val="28"/>
        </w:rPr>
        <w:t xml:space="preserve">   </w:t>
      </w:r>
      <w:r w:rsidRPr="001F1E1C">
        <w:rPr>
          <w:rFonts w:ascii="Times New Roman" w:hAnsi="Times New Roman" w:cs="Times New Roman"/>
          <w:color w:val="002060"/>
          <w:sz w:val="28"/>
          <w:szCs w:val="28"/>
        </w:rPr>
        <w:t>не существует.</w:t>
      </w:r>
      <w:r w:rsidRPr="001F1E1C">
        <w:rPr>
          <w:rFonts w:ascii="Times New Roman" w:hAnsi="Times New Roman" w:cs="Times New Roman"/>
          <w:color w:val="002060"/>
          <w:sz w:val="28"/>
          <w:szCs w:val="28"/>
        </w:rPr>
        <w:br/>
        <w:t>Выбрать профессию учителя - это поступок.</w:t>
      </w:r>
      <w:r w:rsidR="006E416D" w:rsidRPr="001F1E1C">
        <w:rPr>
          <w:rFonts w:ascii="Times New Roman" w:hAnsi="Times New Roman" w:cs="Times New Roman"/>
          <w:noProof/>
          <w:color w:val="002060"/>
          <w:sz w:val="28"/>
          <w:szCs w:val="28"/>
        </w:rPr>
        <w:t xml:space="preserve"> </w:t>
      </w:r>
      <w:r w:rsidRPr="001F1E1C">
        <w:rPr>
          <w:rFonts w:ascii="Times New Roman" w:hAnsi="Times New Roman" w:cs="Times New Roman"/>
          <w:color w:val="002060"/>
          <w:sz w:val="28"/>
          <w:szCs w:val="28"/>
        </w:rPr>
        <w:br/>
        <w:t>Я ни о чём не жалею!</w:t>
      </w:r>
      <w:r w:rsidR="00C97729" w:rsidRPr="001F1E1C">
        <w:rPr>
          <w:rFonts w:ascii="Times New Roman" w:eastAsia="Times New Roman" w:hAnsi="Times New Roman" w:cs="Times New Roman"/>
          <w:snapToGrid w:val="0"/>
          <w:color w:val="002060"/>
          <w:w w:val="0"/>
          <w:sz w:val="28"/>
          <w:szCs w:val="28"/>
          <w:u w:color="000000"/>
          <w:bdr w:val="none" w:sz="0" w:space="0" w:color="000000"/>
          <w:shd w:val="clear" w:color="000000" w:fill="000000"/>
        </w:rPr>
        <w:t xml:space="preserve"> </w:t>
      </w:r>
      <w:r w:rsidRPr="001F1E1C">
        <w:rPr>
          <w:rFonts w:ascii="Times New Roman" w:hAnsi="Times New Roman" w:cs="Times New Roman"/>
          <w:color w:val="002060"/>
          <w:sz w:val="28"/>
          <w:szCs w:val="28"/>
        </w:rPr>
        <w:br/>
        <w:t>Благодаря моей работе, вокруг меня всегда много людей, которым нужна я и</w:t>
      </w:r>
      <w:r w:rsidRPr="001F1E1C">
        <w:rPr>
          <w:rFonts w:ascii="Times New Roman" w:hAnsi="Times New Roman" w:cs="Times New Roman"/>
          <w:color w:val="002060"/>
          <w:sz w:val="28"/>
          <w:szCs w:val="28"/>
        </w:rPr>
        <w:br/>
        <w:t>которые нужны мне. Рядом коллеги-единомышленники, для которых каждый</w:t>
      </w:r>
      <w:r w:rsidRPr="001F1E1C">
        <w:rPr>
          <w:rFonts w:ascii="Times New Roman" w:hAnsi="Times New Roman" w:cs="Times New Roman"/>
          <w:color w:val="002060"/>
          <w:sz w:val="28"/>
          <w:szCs w:val="28"/>
        </w:rPr>
        <w:br/>
        <w:t>ученик это личность, а не объект учения, каждый урок - это творчество, а не</w:t>
      </w:r>
      <w:r w:rsidRPr="001F1E1C">
        <w:rPr>
          <w:rFonts w:ascii="Times New Roman" w:hAnsi="Times New Roman" w:cs="Times New Roman"/>
          <w:color w:val="002060"/>
          <w:sz w:val="28"/>
          <w:szCs w:val="28"/>
        </w:rPr>
        <w:br/>
        <w:t>работа и каждая двойка не итог, а причина для серьёзного размышления.</w:t>
      </w:r>
    </w:p>
    <w:p w:rsidR="00AA3298" w:rsidRPr="001F1E1C" w:rsidRDefault="009C72ED" w:rsidP="001F1E1C">
      <w:pPr>
        <w:spacing w:after="0" w:line="360" w:lineRule="auto"/>
        <w:textAlignment w:val="baseline"/>
        <w:rPr>
          <w:rFonts w:ascii="Times New Roman" w:eastAsia="Times New Roman" w:hAnsi="Times New Roman" w:cs="Times New Roman"/>
          <w:color w:val="002060"/>
          <w:sz w:val="28"/>
          <w:szCs w:val="28"/>
        </w:rPr>
      </w:pPr>
      <w:r w:rsidRPr="001F1E1C">
        <w:rPr>
          <w:rFonts w:ascii="Times New Roman" w:hAnsi="Times New Roman" w:cs="Times New Roman"/>
          <w:color w:val="002060"/>
          <w:sz w:val="28"/>
          <w:szCs w:val="28"/>
          <w:shd w:val="clear" w:color="auto" w:fill="FFFFFF"/>
        </w:rPr>
        <w:t> </w:t>
      </w:r>
      <w:r w:rsidRPr="001F1E1C">
        <w:rPr>
          <w:rFonts w:ascii="Times New Roman" w:hAnsi="Times New Roman" w:cs="Times New Roman"/>
          <w:color w:val="002060"/>
          <w:sz w:val="28"/>
          <w:szCs w:val="28"/>
        </w:rPr>
        <w:t>Как-то мои ученики мне задали вопрос : «каким я вижу современного учителя? »</w:t>
      </w:r>
      <w:r w:rsidRPr="001F1E1C">
        <w:rPr>
          <w:rFonts w:ascii="Times New Roman" w:hAnsi="Times New Roman" w:cs="Times New Roman"/>
          <w:color w:val="002060"/>
          <w:sz w:val="28"/>
          <w:szCs w:val="28"/>
        </w:rPr>
        <w:br/>
        <w:t xml:space="preserve">— Современный учитель   первую очередь – это новатор, владеющий многими современными технологиями, постоянно внедряемыми в процесс обучения. Это учитель, который постоянно учится сам. Это человек, влюбленный в свое дело, умеющий находить контакт с любым учеником. К тому же, он должен уметь поддерживать интерес к своему предмету, чтобы ребята с желанием приходили к нему на уроки за новыми знаниями. Я к </w:t>
      </w:r>
      <w:r w:rsidRPr="001F1E1C">
        <w:rPr>
          <w:rFonts w:ascii="Times New Roman" w:hAnsi="Times New Roman" w:cs="Times New Roman"/>
          <w:color w:val="002060"/>
          <w:sz w:val="28"/>
          <w:szCs w:val="28"/>
        </w:rPr>
        <w:lastRenderedPageBreak/>
        <w:t>этому стремлюсь.</w:t>
      </w:r>
      <w:r w:rsidR="00AA3298" w:rsidRPr="001F1E1C">
        <w:rPr>
          <w:rFonts w:ascii="Times New Roman" w:hAnsi="Times New Roman" w:cs="Times New Roman"/>
          <w:color w:val="002060"/>
          <w:sz w:val="28"/>
          <w:szCs w:val="28"/>
        </w:rPr>
        <w:br/>
        <w:t>В процессе моего становления в роли учителя я определила для себя</w:t>
      </w:r>
      <w:r w:rsidR="00AA3298" w:rsidRPr="001F1E1C">
        <w:rPr>
          <w:rFonts w:ascii="Times New Roman" w:hAnsi="Times New Roman" w:cs="Times New Roman"/>
          <w:color w:val="002060"/>
          <w:sz w:val="28"/>
          <w:szCs w:val="28"/>
        </w:rPr>
        <w:br/>
        <w:t>следующие педагогические задачи, которые и стараюсь решать каждый день:</w:t>
      </w:r>
      <w:r w:rsidR="00AA3298" w:rsidRPr="001F1E1C">
        <w:rPr>
          <w:rStyle w:val="10"/>
          <w:rFonts w:eastAsiaTheme="minorEastAsia"/>
          <w:color w:val="002060"/>
          <w:sz w:val="28"/>
          <w:szCs w:val="28"/>
        </w:rPr>
        <w:t xml:space="preserve"> </w:t>
      </w:r>
      <w:r w:rsidR="00AA3298" w:rsidRPr="001F1E1C">
        <w:rPr>
          <w:rFonts w:ascii="Times New Roman" w:hAnsi="Times New Roman" w:cs="Times New Roman"/>
          <w:color w:val="002060"/>
          <w:sz w:val="28"/>
          <w:szCs w:val="28"/>
        </w:rPr>
        <w:t>научить школьников быть независимыми. Чем больше мы для них делаем, тем</w:t>
      </w:r>
      <w:r w:rsidRPr="001F1E1C">
        <w:rPr>
          <w:rFonts w:ascii="Times New Roman" w:hAnsi="Times New Roman" w:cs="Times New Roman"/>
          <w:color w:val="002060"/>
          <w:sz w:val="28"/>
          <w:szCs w:val="28"/>
        </w:rPr>
        <w:t xml:space="preserve">   </w:t>
      </w:r>
      <w:r w:rsidR="00AA3298" w:rsidRPr="001F1E1C">
        <w:rPr>
          <w:rFonts w:ascii="Times New Roman" w:hAnsi="Times New Roman" w:cs="Times New Roman"/>
          <w:color w:val="002060"/>
          <w:sz w:val="28"/>
          <w:szCs w:val="28"/>
        </w:rPr>
        <w:t>меньше они учатся делать для себя сами;</w:t>
      </w:r>
      <w:r w:rsidR="00AA3298" w:rsidRPr="001F1E1C">
        <w:rPr>
          <w:rFonts w:ascii="Times New Roman" w:hAnsi="Times New Roman" w:cs="Times New Roman"/>
          <w:color w:val="002060"/>
          <w:sz w:val="28"/>
          <w:szCs w:val="28"/>
        </w:rPr>
        <w:br/>
        <w:t>необходимо воодушевлять учеников максимально быть самими собой, ободрять</w:t>
      </w:r>
      <w:r w:rsidRPr="001F1E1C">
        <w:rPr>
          <w:rFonts w:ascii="Times New Roman" w:hAnsi="Times New Roman" w:cs="Times New Roman"/>
          <w:color w:val="002060"/>
          <w:sz w:val="28"/>
          <w:szCs w:val="28"/>
        </w:rPr>
        <w:t xml:space="preserve">   </w:t>
      </w:r>
      <w:r w:rsidR="00AA3298" w:rsidRPr="001F1E1C">
        <w:rPr>
          <w:rFonts w:ascii="Times New Roman" w:hAnsi="Times New Roman" w:cs="Times New Roman"/>
          <w:color w:val="002060"/>
          <w:sz w:val="28"/>
          <w:szCs w:val="28"/>
        </w:rPr>
        <w:t>каждого, чтобы он гордился своими достижениями;</w:t>
      </w:r>
      <w:r w:rsidR="00AA3298" w:rsidRPr="001F1E1C">
        <w:rPr>
          <w:rFonts w:ascii="Times New Roman" w:hAnsi="Times New Roman" w:cs="Times New Roman"/>
          <w:color w:val="002060"/>
          <w:sz w:val="28"/>
          <w:szCs w:val="28"/>
        </w:rPr>
        <w:br/>
        <w:t>создать условия для выбора каждым учеником своего собственного</w:t>
      </w:r>
      <w:r w:rsidR="00AA3298" w:rsidRPr="001F1E1C">
        <w:rPr>
          <w:rFonts w:ascii="Times New Roman" w:hAnsi="Times New Roman" w:cs="Times New Roman"/>
          <w:color w:val="002060"/>
          <w:sz w:val="28"/>
          <w:szCs w:val="28"/>
        </w:rPr>
        <w:br/>
        <w:t>образовательного маршрута, развития школьника в соответствии с его</w:t>
      </w:r>
      <w:r w:rsidR="00AA3298" w:rsidRPr="001F1E1C">
        <w:rPr>
          <w:rFonts w:ascii="Times New Roman" w:hAnsi="Times New Roman" w:cs="Times New Roman"/>
          <w:color w:val="002060"/>
          <w:sz w:val="28"/>
          <w:szCs w:val="28"/>
        </w:rPr>
        <w:br/>
        <w:t>индивидуальными особенностями;</w:t>
      </w:r>
      <w:r w:rsidR="006E416D" w:rsidRPr="001F1E1C">
        <w:rPr>
          <w:rFonts w:ascii="Times New Roman" w:hAnsi="Times New Roman" w:cs="Times New Roman"/>
          <w:noProof/>
          <w:color w:val="002060"/>
          <w:sz w:val="28"/>
          <w:szCs w:val="28"/>
        </w:rPr>
        <w:t xml:space="preserve"> </w:t>
      </w:r>
      <w:r w:rsidR="00AA3298" w:rsidRPr="001F1E1C">
        <w:rPr>
          <w:rFonts w:ascii="Times New Roman" w:hAnsi="Times New Roman" w:cs="Times New Roman"/>
          <w:color w:val="002060"/>
          <w:sz w:val="28"/>
          <w:szCs w:val="28"/>
        </w:rPr>
        <w:br/>
        <w:t>убедить ученика в том, что он кладезь возможностей, заставить его поверить в</w:t>
      </w:r>
      <w:r w:rsidRPr="001F1E1C">
        <w:rPr>
          <w:rFonts w:ascii="Times New Roman" w:hAnsi="Times New Roman" w:cs="Times New Roman"/>
          <w:color w:val="002060"/>
          <w:sz w:val="28"/>
          <w:szCs w:val="28"/>
        </w:rPr>
        <w:t xml:space="preserve">   </w:t>
      </w:r>
      <w:r w:rsidR="00AA3298" w:rsidRPr="001F1E1C">
        <w:rPr>
          <w:rFonts w:ascii="Times New Roman" w:hAnsi="Times New Roman" w:cs="Times New Roman"/>
          <w:color w:val="002060"/>
          <w:sz w:val="28"/>
          <w:szCs w:val="28"/>
        </w:rPr>
        <w:t>себя, в свои силы, предоставить возможность получать удовольствие и радость</w:t>
      </w:r>
      <w:r w:rsidRPr="001F1E1C">
        <w:rPr>
          <w:rFonts w:ascii="Times New Roman" w:hAnsi="Times New Roman" w:cs="Times New Roman"/>
          <w:color w:val="002060"/>
          <w:sz w:val="28"/>
          <w:szCs w:val="28"/>
        </w:rPr>
        <w:t xml:space="preserve">     </w:t>
      </w:r>
      <w:r w:rsidR="00AA3298" w:rsidRPr="001F1E1C">
        <w:rPr>
          <w:rFonts w:ascii="Times New Roman" w:hAnsi="Times New Roman" w:cs="Times New Roman"/>
          <w:color w:val="002060"/>
          <w:sz w:val="28"/>
          <w:szCs w:val="28"/>
        </w:rPr>
        <w:t>от результатов своего труда;</w:t>
      </w:r>
      <w:r w:rsidR="00AA3298" w:rsidRPr="001F1E1C">
        <w:rPr>
          <w:rFonts w:ascii="Times New Roman" w:hAnsi="Times New Roman" w:cs="Times New Roman"/>
          <w:color w:val="002060"/>
          <w:sz w:val="28"/>
          <w:szCs w:val="28"/>
        </w:rPr>
        <w:br/>
        <w:t>моя практическая задача - подготовить выпускников школ, обладающих</w:t>
      </w:r>
      <w:r w:rsidR="00AA3298" w:rsidRPr="001F1E1C">
        <w:rPr>
          <w:rFonts w:ascii="Times New Roman" w:hAnsi="Times New Roman" w:cs="Times New Roman"/>
          <w:color w:val="002060"/>
          <w:sz w:val="28"/>
          <w:szCs w:val="28"/>
        </w:rPr>
        <w:br/>
        <w:t>глубокими знаниями, широким кругозором и умением сориентироваться в</w:t>
      </w:r>
      <w:r w:rsidR="00AA3298" w:rsidRPr="001F1E1C">
        <w:rPr>
          <w:rFonts w:ascii="Times New Roman" w:hAnsi="Times New Roman" w:cs="Times New Roman"/>
          <w:color w:val="002060"/>
          <w:sz w:val="28"/>
          <w:szCs w:val="28"/>
        </w:rPr>
        <w:br/>
        <w:t>современном обществе.</w:t>
      </w:r>
      <w:r w:rsidR="00AA3298" w:rsidRPr="001F1E1C">
        <w:rPr>
          <w:rFonts w:ascii="Times New Roman" w:hAnsi="Times New Roman" w:cs="Times New Roman"/>
          <w:color w:val="002060"/>
          <w:sz w:val="28"/>
          <w:szCs w:val="28"/>
        </w:rPr>
        <w:br/>
      </w:r>
      <w:r w:rsidR="00AA3298" w:rsidRPr="00470A15">
        <w:rPr>
          <w:rFonts w:ascii="Times New Roman" w:hAnsi="Times New Roman" w:cs="Times New Roman"/>
          <w:color w:val="C00000"/>
          <w:sz w:val="28"/>
          <w:szCs w:val="28"/>
        </w:rPr>
        <w:t>"Урок окончен",</w:t>
      </w:r>
      <w:r w:rsidR="00AA3298" w:rsidRPr="001F1E1C">
        <w:rPr>
          <w:rFonts w:ascii="Times New Roman" w:hAnsi="Times New Roman" w:cs="Times New Roman"/>
          <w:color w:val="002060"/>
          <w:sz w:val="28"/>
          <w:szCs w:val="28"/>
        </w:rPr>
        <w:t xml:space="preserve"> - говорю я ребятам, но каждый раз знаю, что урок мой будет</w:t>
      </w:r>
      <w:r w:rsidR="00AA3298" w:rsidRPr="001F1E1C">
        <w:rPr>
          <w:rFonts w:ascii="Times New Roman" w:hAnsi="Times New Roman" w:cs="Times New Roman"/>
          <w:color w:val="002060"/>
          <w:sz w:val="28"/>
          <w:szCs w:val="28"/>
        </w:rPr>
        <w:br/>
        <w:t>продолжаться. И продолжать его будет сама жизнь.</w:t>
      </w:r>
      <w:r w:rsidR="00F75E88" w:rsidRPr="001F1E1C">
        <w:rPr>
          <w:rFonts w:ascii="Times New Roman" w:eastAsia="Times New Roman" w:hAnsi="Times New Roman" w:cs="Times New Roman"/>
          <w:snapToGrid w:val="0"/>
          <w:color w:val="002060"/>
          <w:w w:val="0"/>
          <w:sz w:val="28"/>
          <w:szCs w:val="28"/>
          <w:u w:color="000000"/>
          <w:bdr w:val="none" w:sz="0" w:space="0" w:color="000000"/>
          <w:shd w:val="clear" w:color="000000" w:fill="000000"/>
        </w:rPr>
        <w:t xml:space="preserve"> </w:t>
      </w:r>
    </w:p>
    <w:sectPr w:rsidR="00AA3298" w:rsidRPr="001F1E1C" w:rsidSect="00454C2B">
      <w:footerReference w:type="default" r:id="rId23"/>
      <w:pgSz w:w="11906" w:h="16838"/>
      <w:pgMar w:top="1134" w:right="850" w:bottom="1134" w:left="1701" w:header="708" w:footer="708" w:gutter="0"/>
      <w:pgBorders w:offsetFrom="page">
        <w:top w:val="thinThickSmallGap" w:sz="24" w:space="24" w:color="943634" w:themeColor="accent2" w:themeShade="BF"/>
        <w:left w:val="thinThickSmallGap" w:sz="24" w:space="24" w:color="943634" w:themeColor="accent2" w:themeShade="BF"/>
        <w:bottom w:val="thickThinSmallGap" w:sz="24" w:space="24" w:color="943634" w:themeColor="accent2" w:themeShade="BF"/>
        <w:right w:val="thickThinSmallGap" w:sz="24"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726" w:rsidRDefault="00287726" w:rsidP="007A198F">
      <w:pPr>
        <w:spacing w:after="0" w:line="240" w:lineRule="auto"/>
      </w:pPr>
      <w:r>
        <w:separator/>
      </w:r>
    </w:p>
  </w:endnote>
  <w:endnote w:type="continuationSeparator" w:id="1">
    <w:p w:rsidR="00287726" w:rsidRDefault="00287726" w:rsidP="007A19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3274"/>
      <w:docPartObj>
        <w:docPartGallery w:val="Page Numbers (Bottom of Page)"/>
        <w:docPartUnique/>
      </w:docPartObj>
    </w:sdtPr>
    <w:sdtContent>
      <w:p w:rsidR="007A198F" w:rsidRDefault="00433306">
        <w:pPr>
          <w:pStyle w:val="aa"/>
          <w:jc w:val="center"/>
        </w:pPr>
        <w:fldSimple w:instr=" PAGE   \* MERGEFORMAT ">
          <w:r w:rsidR="00381491">
            <w:rPr>
              <w:noProof/>
            </w:rPr>
            <w:t>2</w:t>
          </w:r>
        </w:fldSimple>
      </w:p>
    </w:sdtContent>
  </w:sdt>
  <w:p w:rsidR="007A198F" w:rsidRDefault="007A19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726" w:rsidRDefault="00287726" w:rsidP="007A198F">
      <w:pPr>
        <w:spacing w:after="0" w:line="240" w:lineRule="auto"/>
      </w:pPr>
      <w:r>
        <w:separator/>
      </w:r>
    </w:p>
  </w:footnote>
  <w:footnote w:type="continuationSeparator" w:id="1">
    <w:p w:rsidR="00287726" w:rsidRDefault="00287726" w:rsidP="007A19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1B39"/>
    <w:multiLevelType w:val="multilevel"/>
    <w:tmpl w:val="0550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96781"/>
    <w:multiLevelType w:val="hybridMultilevel"/>
    <w:tmpl w:val="1D1C3A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8FA1C3A"/>
    <w:multiLevelType w:val="hybridMultilevel"/>
    <w:tmpl w:val="2ECC8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559AC"/>
    <w:multiLevelType w:val="hybridMultilevel"/>
    <w:tmpl w:val="DA0A5478"/>
    <w:lvl w:ilvl="0" w:tplc="D13EC14A">
      <w:start w:val="1"/>
      <w:numFmt w:val="bullet"/>
      <w:lvlText w:val=""/>
      <w:lvlJc w:val="left"/>
      <w:pPr>
        <w:tabs>
          <w:tab w:val="num" w:pos="720"/>
        </w:tabs>
        <w:ind w:left="720" w:hanging="360"/>
      </w:pPr>
      <w:rPr>
        <w:rFonts w:ascii="Wingdings 2" w:hAnsi="Wingdings 2" w:hint="default"/>
      </w:rPr>
    </w:lvl>
    <w:lvl w:ilvl="1" w:tplc="ACD27AFA" w:tentative="1">
      <w:start w:val="1"/>
      <w:numFmt w:val="bullet"/>
      <w:lvlText w:val=""/>
      <w:lvlJc w:val="left"/>
      <w:pPr>
        <w:tabs>
          <w:tab w:val="num" w:pos="1440"/>
        </w:tabs>
        <w:ind w:left="1440" w:hanging="360"/>
      </w:pPr>
      <w:rPr>
        <w:rFonts w:ascii="Wingdings 2" w:hAnsi="Wingdings 2" w:hint="default"/>
      </w:rPr>
    </w:lvl>
    <w:lvl w:ilvl="2" w:tplc="3190A74A" w:tentative="1">
      <w:start w:val="1"/>
      <w:numFmt w:val="bullet"/>
      <w:lvlText w:val=""/>
      <w:lvlJc w:val="left"/>
      <w:pPr>
        <w:tabs>
          <w:tab w:val="num" w:pos="2160"/>
        </w:tabs>
        <w:ind w:left="2160" w:hanging="360"/>
      </w:pPr>
      <w:rPr>
        <w:rFonts w:ascii="Wingdings 2" w:hAnsi="Wingdings 2" w:hint="default"/>
      </w:rPr>
    </w:lvl>
    <w:lvl w:ilvl="3" w:tplc="39806980" w:tentative="1">
      <w:start w:val="1"/>
      <w:numFmt w:val="bullet"/>
      <w:lvlText w:val=""/>
      <w:lvlJc w:val="left"/>
      <w:pPr>
        <w:tabs>
          <w:tab w:val="num" w:pos="2880"/>
        </w:tabs>
        <w:ind w:left="2880" w:hanging="360"/>
      </w:pPr>
      <w:rPr>
        <w:rFonts w:ascii="Wingdings 2" w:hAnsi="Wingdings 2" w:hint="default"/>
      </w:rPr>
    </w:lvl>
    <w:lvl w:ilvl="4" w:tplc="CC3EFB54" w:tentative="1">
      <w:start w:val="1"/>
      <w:numFmt w:val="bullet"/>
      <w:lvlText w:val=""/>
      <w:lvlJc w:val="left"/>
      <w:pPr>
        <w:tabs>
          <w:tab w:val="num" w:pos="3600"/>
        </w:tabs>
        <w:ind w:left="3600" w:hanging="360"/>
      </w:pPr>
      <w:rPr>
        <w:rFonts w:ascii="Wingdings 2" w:hAnsi="Wingdings 2" w:hint="default"/>
      </w:rPr>
    </w:lvl>
    <w:lvl w:ilvl="5" w:tplc="8148142A" w:tentative="1">
      <w:start w:val="1"/>
      <w:numFmt w:val="bullet"/>
      <w:lvlText w:val=""/>
      <w:lvlJc w:val="left"/>
      <w:pPr>
        <w:tabs>
          <w:tab w:val="num" w:pos="4320"/>
        </w:tabs>
        <w:ind w:left="4320" w:hanging="360"/>
      </w:pPr>
      <w:rPr>
        <w:rFonts w:ascii="Wingdings 2" w:hAnsi="Wingdings 2" w:hint="default"/>
      </w:rPr>
    </w:lvl>
    <w:lvl w:ilvl="6" w:tplc="17C2DA5C" w:tentative="1">
      <w:start w:val="1"/>
      <w:numFmt w:val="bullet"/>
      <w:lvlText w:val=""/>
      <w:lvlJc w:val="left"/>
      <w:pPr>
        <w:tabs>
          <w:tab w:val="num" w:pos="5040"/>
        </w:tabs>
        <w:ind w:left="5040" w:hanging="360"/>
      </w:pPr>
      <w:rPr>
        <w:rFonts w:ascii="Wingdings 2" w:hAnsi="Wingdings 2" w:hint="default"/>
      </w:rPr>
    </w:lvl>
    <w:lvl w:ilvl="7" w:tplc="8C448742" w:tentative="1">
      <w:start w:val="1"/>
      <w:numFmt w:val="bullet"/>
      <w:lvlText w:val=""/>
      <w:lvlJc w:val="left"/>
      <w:pPr>
        <w:tabs>
          <w:tab w:val="num" w:pos="5760"/>
        </w:tabs>
        <w:ind w:left="5760" w:hanging="360"/>
      </w:pPr>
      <w:rPr>
        <w:rFonts w:ascii="Wingdings 2" w:hAnsi="Wingdings 2" w:hint="default"/>
      </w:rPr>
    </w:lvl>
    <w:lvl w:ilvl="8" w:tplc="85EAE5DA" w:tentative="1">
      <w:start w:val="1"/>
      <w:numFmt w:val="bullet"/>
      <w:lvlText w:val=""/>
      <w:lvlJc w:val="left"/>
      <w:pPr>
        <w:tabs>
          <w:tab w:val="num" w:pos="6480"/>
        </w:tabs>
        <w:ind w:left="6480" w:hanging="360"/>
      </w:pPr>
      <w:rPr>
        <w:rFonts w:ascii="Wingdings 2" w:hAnsi="Wingdings 2" w:hint="default"/>
      </w:rPr>
    </w:lvl>
  </w:abstractNum>
  <w:abstractNum w:abstractNumId="4">
    <w:nsid w:val="0D996A9E"/>
    <w:multiLevelType w:val="hybridMultilevel"/>
    <w:tmpl w:val="11D45D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6944EF1"/>
    <w:multiLevelType w:val="hybridMultilevel"/>
    <w:tmpl w:val="4DFE9176"/>
    <w:lvl w:ilvl="0" w:tplc="C5CA4908">
      <w:start w:val="1"/>
      <w:numFmt w:val="bullet"/>
      <w:lvlText w:val=""/>
      <w:lvlJc w:val="left"/>
      <w:pPr>
        <w:tabs>
          <w:tab w:val="num" w:pos="720"/>
        </w:tabs>
        <w:ind w:left="720" w:hanging="360"/>
      </w:pPr>
      <w:rPr>
        <w:rFonts w:ascii="Wingdings 2" w:hAnsi="Wingdings 2" w:hint="default"/>
      </w:rPr>
    </w:lvl>
    <w:lvl w:ilvl="1" w:tplc="4BE4F914" w:tentative="1">
      <w:start w:val="1"/>
      <w:numFmt w:val="bullet"/>
      <w:lvlText w:val=""/>
      <w:lvlJc w:val="left"/>
      <w:pPr>
        <w:tabs>
          <w:tab w:val="num" w:pos="1440"/>
        </w:tabs>
        <w:ind w:left="1440" w:hanging="360"/>
      </w:pPr>
      <w:rPr>
        <w:rFonts w:ascii="Wingdings 2" w:hAnsi="Wingdings 2" w:hint="default"/>
      </w:rPr>
    </w:lvl>
    <w:lvl w:ilvl="2" w:tplc="22F0A944" w:tentative="1">
      <w:start w:val="1"/>
      <w:numFmt w:val="bullet"/>
      <w:lvlText w:val=""/>
      <w:lvlJc w:val="left"/>
      <w:pPr>
        <w:tabs>
          <w:tab w:val="num" w:pos="2160"/>
        </w:tabs>
        <w:ind w:left="2160" w:hanging="360"/>
      </w:pPr>
      <w:rPr>
        <w:rFonts w:ascii="Wingdings 2" w:hAnsi="Wingdings 2" w:hint="default"/>
      </w:rPr>
    </w:lvl>
    <w:lvl w:ilvl="3" w:tplc="43B624AE" w:tentative="1">
      <w:start w:val="1"/>
      <w:numFmt w:val="bullet"/>
      <w:lvlText w:val=""/>
      <w:lvlJc w:val="left"/>
      <w:pPr>
        <w:tabs>
          <w:tab w:val="num" w:pos="2880"/>
        </w:tabs>
        <w:ind w:left="2880" w:hanging="360"/>
      </w:pPr>
      <w:rPr>
        <w:rFonts w:ascii="Wingdings 2" w:hAnsi="Wingdings 2" w:hint="default"/>
      </w:rPr>
    </w:lvl>
    <w:lvl w:ilvl="4" w:tplc="76900F56" w:tentative="1">
      <w:start w:val="1"/>
      <w:numFmt w:val="bullet"/>
      <w:lvlText w:val=""/>
      <w:lvlJc w:val="left"/>
      <w:pPr>
        <w:tabs>
          <w:tab w:val="num" w:pos="3600"/>
        </w:tabs>
        <w:ind w:left="3600" w:hanging="360"/>
      </w:pPr>
      <w:rPr>
        <w:rFonts w:ascii="Wingdings 2" w:hAnsi="Wingdings 2" w:hint="default"/>
      </w:rPr>
    </w:lvl>
    <w:lvl w:ilvl="5" w:tplc="C6507172" w:tentative="1">
      <w:start w:val="1"/>
      <w:numFmt w:val="bullet"/>
      <w:lvlText w:val=""/>
      <w:lvlJc w:val="left"/>
      <w:pPr>
        <w:tabs>
          <w:tab w:val="num" w:pos="4320"/>
        </w:tabs>
        <w:ind w:left="4320" w:hanging="360"/>
      </w:pPr>
      <w:rPr>
        <w:rFonts w:ascii="Wingdings 2" w:hAnsi="Wingdings 2" w:hint="default"/>
      </w:rPr>
    </w:lvl>
    <w:lvl w:ilvl="6" w:tplc="8272D942" w:tentative="1">
      <w:start w:val="1"/>
      <w:numFmt w:val="bullet"/>
      <w:lvlText w:val=""/>
      <w:lvlJc w:val="left"/>
      <w:pPr>
        <w:tabs>
          <w:tab w:val="num" w:pos="5040"/>
        </w:tabs>
        <w:ind w:left="5040" w:hanging="360"/>
      </w:pPr>
      <w:rPr>
        <w:rFonts w:ascii="Wingdings 2" w:hAnsi="Wingdings 2" w:hint="default"/>
      </w:rPr>
    </w:lvl>
    <w:lvl w:ilvl="7" w:tplc="70807514" w:tentative="1">
      <w:start w:val="1"/>
      <w:numFmt w:val="bullet"/>
      <w:lvlText w:val=""/>
      <w:lvlJc w:val="left"/>
      <w:pPr>
        <w:tabs>
          <w:tab w:val="num" w:pos="5760"/>
        </w:tabs>
        <w:ind w:left="5760" w:hanging="360"/>
      </w:pPr>
      <w:rPr>
        <w:rFonts w:ascii="Wingdings 2" w:hAnsi="Wingdings 2" w:hint="default"/>
      </w:rPr>
    </w:lvl>
    <w:lvl w:ilvl="8" w:tplc="EE582BA8" w:tentative="1">
      <w:start w:val="1"/>
      <w:numFmt w:val="bullet"/>
      <w:lvlText w:val=""/>
      <w:lvlJc w:val="left"/>
      <w:pPr>
        <w:tabs>
          <w:tab w:val="num" w:pos="6480"/>
        </w:tabs>
        <w:ind w:left="6480" w:hanging="360"/>
      </w:pPr>
      <w:rPr>
        <w:rFonts w:ascii="Wingdings 2" w:hAnsi="Wingdings 2" w:hint="default"/>
      </w:rPr>
    </w:lvl>
  </w:abstractNum>
  <w:abstractNum w:abstractNumId="6">
    <w:nsid w:val="22293C2C"/>
    <w:multiLevelType w:val="multilevel"/>
    <w:tmpl w:val="2AD4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30C27"/>
    <w:multiLevelType w:val="hybridMultilevel"/>
    <w:tmpl w:val="C53ACCD2"/>
    <w:lvl w:ilvl="0" w:tplc="4858C73C">
      <w:start w:val="1"/>
      <w:numFmt w:val="bullet"/>
      <w:lvlText w:val=""/>
      <w:lvlJc w:val="left"/>
      <w:pPr>
        <w:tabs>
          <w:tab w:val="num" w:pos="720"/>
        </w:tabs>
        <w:ind w:left="720" w:hanging="360"/>
      </w:pPr>
      <w:rPr>
        <w:rFonts w:ascii="Wingdings 2" w:hAnsi="Wingdings 2" w:hint="default"/>
      </w:rPr>
    </w:lvl>
    <w:lvl w:ilvl="1" w:tplc="D1C64350" w:tentative="1">
      <w:start w:val="1"/>
      <w:numFmt w:val="bullet"/>
      <w:lvlText w:val=""/>
      <w:lvlJc w:val="left"/>
      <w:pPr>
        <w:tabs>
          <w:tab w:val="num" w:pos="1440"/>
        </w:tabs>
        <w:ind w:left="1440" w:hanging="360"/>
      </w:pPr>
      <w:rPr>
        <w:rFonts w:ascii="Wingdings 2" w:hAnsi="Wingdings 2" w:hint="default"/>
      </w:rPr>
    </w:lvl>
    <w:lvl w:ilvl="2" w:tplc="BB2890AC" w:tentative="1">
      <w:start w:val="1"/>
      <w:numFmt w:val="bullet"/>
      <w:lvlText w:val=""/>
      <w:lvlJc w:val="left"/>
      <w:pPr>
        <w:tabs>
          <w:tab w:val="num" w:pos="2160"/>
        </w:tabs>
        <w:ind w:left="2160" w:hanging="360"/>
      </w:pPr>
      <w:rPr>
        <w:rFonts w:ascii="Wingdings 2" w:hAnsi="Wingdings 2" w:hint="default"/>
      </w:rPr>
    </w:lvl>
    <w:lvl w:ilvl="3" w:tplc="A82066B4" w:tentative="1">
      <w:start w:val="1"/>
      <w:numFmt w:val="bullet"/>
      <w:lvlText w:val=""/>
      <w:lvlJc w:val="left"/>
      <w:pPr>
        <w:tabs>
          <w:tab w:val="num" w:pos="2880"/>
        </w:tabs>
        <w:ind w:left="2880" w:hanging="360"/>
      </w:pPr>
      <w:rPr>
        <w:rFonts w:ascii="Wingdings 2" w:hAnsi="Wingdings 2" w:hint="default"/>
      </w:rPr>
    </w:lvl>
    <w:lvl w:ilvl="4" w:tplc="667878E8" w:tentative="1">
      <w:start w:val="1"/>
      <w:numFmt w:val="bullet"/>
      <w:lvlText w:val=""/>
      <w:lvlJc w:val="left"/>
      <w:pPr>
        <w:tabs>
          <w:tab w:val="num" w:pos="3600"/>
        </w:tabs>
        <w:ind w:left="3600" w:hanging="360"/>
      </w:pPr>
      <w:rPr>
        <w:rFonts w:ascii="Wingdings 2" w:hAnsi="Wingdings 2" w:hint="default"/>
      </w:rPr>
    </w:lvl>
    <w:lvl w:ilvl="5" w:tplc="CA68B530" w:tentative="1">
      <w:start w:val="1"/>
      <w:numFmt w:val="bullet"/>
      <w:lvlText w:val=""/>
      <w:lvlJc w:val="left"/>
      <w:pPr>
        <w:tabs>
          <w:tab w:val="num" w:pos="4320"/>
        </w:tabs>
        <w:ind w:left="4320" w:hanging="360"/>
      </w:pPr>
      <w:rPr>
        <w:rFonts w:ascii="Wingdings 2" w:hAnsi="Wingdings 2" w:hint="default"/>
      </w:rPr>
    </w:lvl>
    <w:lvl w:ilvl="6" w:tplc="9848952C" w:tentative="1">
      <w:start w:val="1"/>
      <w:numFmt w:val="bullet"/>
      <w:lvlText w:val=""/>
      <w:lvlJc w:val="left"/>
      <w:pPr>
        <w:tabs>
          <w:tab w:val="num" w:pos="5040"/>
        </w:tabs>
        <w:ind w:left="5040" w:hanging="360"/>
      </w:pPr>
      <w:rPr>
        <w:rFonts w:ascii="Wingdings 2" w:hAnsi="Wingdings 2" w:hint="default"/>
      </w:rPr>
    </w:lvl>
    <w:lvl w:ilvl="7" w:tplc="578CE8C6" w:tentative="1">
      <w:start w:val="1"/>
      <w:numFmt w:val="bullet"/>
      <w:lvlText w:val=""/>
      <w:lvlJc w:val="left"/>
      <w:pPr>
        <w:tabs>
          <w:tab w:val="num" w:pos="5760"/>
        </w:tabs>
        <w:ind w:left="5760" w:hanging="360"/>
      </w:pPr>
      <w:rPr>
        <w:rFonts w:ascii="Wingdings 2" w:hAnsi="Wingdings 2" w:hint="default"/>
      </w:rPr>
    </w:lvl>
    <w:lvl w:ilvl="8" w:tplc="84A668A8" w:tentative="1">
      <w:start w:val="1"/>
      <w:numFmt w:val="bullet"/>
      <w:lvlText w:val=""/>
      <w:lvlJc w:val="left"/>
      <w:pPr>
        <w:tabs>
          <w:tab w:val="num" w:pos="6480"/>
        </w:tabs>
        <w:ind w:left="6480" w:hanging="360"/>
      </w:pPr>
      <w:rPr>
        <w:rFonts w:ascii="Wingdings 2" w:hAnsi="Wingdings 2" w:hint="default"/>
      </w:rPr>
    </w:lvl>
  </w:abstractNum>
  <w:abstractNum w:abstractNumId="8">
    <w:nsid w:val="360D58D2"/>
    <w:multiLevelType w:val="hybridMultilevel"/>
    <w:tmpl w:val="5174476C"/>
    <w:lvl w:ilvl="0" w:tplc="707E026E">
      <w:start w:val="1"/>
      <w:numFmt w:val="bullet"/>
      <w:lvlText w:val=""/>
      <w:lvlJc w:val="left"/>
      <w:pPr>
        <w:tabs>
          <w:tab w:val="num" w:pos="720"/>
        </w:tabs>
        <w:ind w:left="720" w:hanging="360"/>
      </w:pPr>
      <w:rPr>
        <w:rFonts w:ascii="Wingdings 2" w:hAnsi="Wingdings 2" w:hint="default"/>
      </w:rPr>
    </w:lvl>
    <w:lvl w:ilvl="1" w:tplc="960613CC" w:tentative="1">
      <w:start w:val="1"/>
      <w:numFmt w:val="bullet"/>
      <w:lvlText w:val=""/>
      <w:lvlJc w:val="left"/>
      <w:pPr>
        <w:tabs>
          <w:tab w:val="num" w:pos="1440"/>
        </w:tabs>
        <w:ind w:left="1440" w:hanging="360"/>
      </w:pPr>
      <w:rPr>
        <w:rFonts w:ascii="Wingdings 2" w:hAnsi="Wingdings 2" w:hint="default"/>
      </w:rPr>
    </w:lvl>
    <w:lvl w:ilvl="2" w:tplc="D074B0B0" w:tentative="1">
      <w:start w:val="1"/>
      <w:numFmt w:val="bullet"/>
      <w:lvlText w:val=""/>
      <w:lvlJc w:val="left"/>
      <w:pPr>
        <w:tabs>
          <w:tab w:val="num" w:pos="2160"/>
        </w:tabs>
        <w:ind w:left="2160" w:hanging="360"/>
      </w:pPr>
      <w:rPr>
        <w:rFonts w:ascii="Wingdings 2" w:hAnsi="Wingdings 2" w:hint="default"/>
      </w:rPr>
    </w:lvl>
    <w:lvl w:ilvl="3" w:tplc="CDA27228" w:tentative="1">
      <w:start w:val="1"/>
      <w:numFmt w:val="bullet"/>
      <w:lvlText w:val=""/>
      <w:lvlJc w:val="left"/>
      <w:pPr>
        <w:tabs>
          <w:tab w:val="num" w:pos="2880"/>
        </w:tabs>
        <w:ind w:left="2880" w:hanging="360"/>
      </w:pPr>
      <w:rPr>
        <w:rFonts w:ascii="Wingdings 2" w:hAnsi="Wingdings 2" w:hint="default"/>
      </w:rPr>
    </w:lvl>
    <w:lvl w:ilvl="4" w:tplc="EF0093AC" w:tentative="1">
      <w:start w:val="1"/>
      <w:numFmt w:val="bullet"/>
      <w:lvlText w:val=""/>
      <w:lvlJc w:val="left"/>
      <w:pPr>
        <w:tabs>
          <w:tab w:val="num" w:pos="3600"/>
        </w:tabs>
        <w:ind w:left="3600" w:hanging="360"/>
      </w:pPr>
      <w:rPr>
        <w:rFonts w:ascii="Wingdings 2" w:hAnsi="Wingdings 2" w:hint="default"/>
      </w:rPr>
    </w:lvl>
    <w:lvl w:ilvl="5" w:tplc="BE3EE42C" w:tentative="1">
      <w:start w:val="1"/>
      <w:numFmt w:val="bullet"/>
      <w:lvlText w:val=""/>
      <w:lvlJc w:val="left"/>
      <w:pPr>
        <w:tabs>
          <w:tab w:val="num" w:pos="4320"/>
        </w:tabs>
        <w:ind w:left="4320" w:hanging="360"/>
      </w:pPr>
      <w:rPr>
        <w:rFonts w:ascii="Wingdings 2" w:hAnsi="Wingdings 2" w:hint="default"/>
      </w:rPr>
    </w:lvl>
    <w:lvl w:ilvl="6" w:tplc="2CD8CDD2" w:tentative="1">
      <w:start w:val="1"/>
      <w:numFmt w:val="bullet"/>
      <w:lvlText w:val=""/>
      <w:lvlJc w:val="left"/>
      <w:pPr>
        <w:tabs>
          <w:tab w:val="num" w:pos="5040"/>
        </w:tabs>
        <w:ind w:left="5040" w:hanging="360"/>
      </w:pPr>
      <w:rPr>
        <w:rFonts w:ascii="Wingdings 2" w:hAnsi="Wingdings 2" w:hint="default"/>
      </w:rPr>
    </w:lvl>
    <w:lvl w:ilvl="7" w:tplc="8D9AF6E6" w:tentative="1">
      <w:start w:val="1"/>
      <w:numFmt w:val="bullet"/>
      <w:lvlText w:val=""/>
      <w:lvlJc w:val="left"/>
      <w:pPr>
        <w:tabs>
          <w:tab w:val="num" w:pos="5760"/>
        </w:tabs>
        <w:ind w:left="5760" w:hanging="360"/>
      </w:pPr>
      <w:rPr>
        <w:rFonts w:ascii="Wingdings 2" w:hAnsi="Wingdings 2" w:hint="default"/>
      </w:rPr>
    </w:lvl>
    <w:lvl w:ilvl="8" w:tplc="79BCABF0" w:tentative="1">
      <w:start w:val="1"/>
      <w:numFmt w:val="bullet"/>
      <w:lvlText w:val=""/>
      <w:lvlJc w:val="left"/>
      <w:pPr>
        <w:tabs>
          <w:tab w:val="num" w:pos="6480"/>
        </w:tabs>
        <w:ind w:left="6480" w:hanging="360"/>
      </w:pPr>
      <w:rPr>
        <w:rFonts w:ascii="Wingdings 2" w:hAnsi="Wingdings 2" w:hint="default"/>
      </w:rPr>
    </w:lvl>
  </w:abstractNum>
  <w:abstractNum w:abstractNumId="9">
    <w:nsid w:val="3B60159F"/>
    <w:multiLevelType w:val="hybridMultilevel"/>
    <w:tmpl w:val="4B92A8FE"/>
    <w:lvl w:ilvl="0" w:tplc="9D08D4D0">
      <w:start w:val="1"/>
      <w:numFmt w:val="bullet"/>
      <w:lvlText w:val=""/>
      <w:lvlJc w:val="left"/>
      <w:pPr>
        <w:tabs>
          <w:tab w:val="num" w:pos="720"/>
        </w:tabs>
        <w:ind w:left="720" w:hanging="360"/>
      </w:pPr>
      <w:rPr>
        <w:rFonts w:ascii="Wingdings 2" w:hAnsi="Wingdings 2" w:hint="default"/>
      </w:rPr>
    </w:lvl>
    <w:lvl w:ilvl="1" w:tplc="F13ACF1E" w:tentative="1">
      <w:start w:val="1"/>
      <w:numFmt w:val="bullet"/>
      <w:lvlText w:val=""/>
      <w:lvlJc w:val="left"/>
      <w:pPr>
        <w:tabs>
          <w:tab w:val="num" w:pos="1440"/>
        </w:tabs>
        <w:ind w:left="1440" w:hanging="360"/>
      </w:pPr>
      <w:rPr>
        <w:rFonts w:ascii="Wingdings 2" w:hAnsi="Wingdings 2" w:hint="default"/>
      </w:rPr>
    </w:lvl>
    <w:lvl w:ilvl="2" w:tplc="2C04105C" w:tentative="1">
      <w:start w:val="1"/>
      <w:numFmt w:val="bullet"/>
      <w:lvlText w:val=""/>
      <w:lvlJc w:val="left"/>
      <w:pPr>
        <w:tabs>
          <w:tab w:val="num" w:pos="2160"/>
        </w:tabs>
        <w:ind w:left="2160" w:hanging="360"/>
      </w:pPr>
      <w:rPr>
        <w:rFonts w:ascii="Wingdings 2" w:hAnsi="Wingdings 2" w:hint="default"/>
      </w:rPr>
    </w:lvl>
    <w:lvl w:ilvl="3" w:tplc="F9B2C6E0" w:tentative="1">
      <w:start w:val="1"/>
      <w:numFmt w:val="bullet"/>
      <w:lvlText w:val=""/>
      <w:lvlJc w:val="left"/>
      <w:pPr>
        <w:tabs>
          <w:tab w:val="num" w:pos="2880"/>
        </w:tabs>
        <w:ind w:left="2880" w:hanging="360"/>
      </w:pPr>
      <w:rPr>
        <w:rFonts w:ascii="Wingdings 2" w:hAnsi="Wingdings 2" w:hint="default"/>
      </w:rPr>
    </w:lvl>
    <w:lvl w:ilvl="4" w:tplc="FDA2C68C" w:tentative="1">
      <w:start w:val="1"/>
      <w:numFmt w:val="bullet"/>
      <w:lvlText w:val=""/>
      <w:lvlJc w:val="left"/>
      <w:pPr>
        <w:tabs>
          <w:tab w:val="num" w:pos="3600"/>
        </w:tabs>
        <w:ind w:left="3600" w:hanging="360"/>
      </w:pPr>
      <w:rPr>
        <w:rFonts w:ascii="Wingdings 2" w:hAnsi="Wingdings 2" w:hint="default"/>
      </w:rPr>
    </w:lvl>
    <w:lvl w:ilvl="5" w:tplc="9D52BDCE" w:tentative="1">
      <w:start w:val="1"/>
      <w:numFmt w:val="bullet"/>
      <w:lvlText w:val=""/>
      <w:lvlJc w:val="left"/>
      <w:pPr>
        <w:tabs>
          <w:tab w:val="num" w:pos="4320"/>
        </w:tabs>
        <w:ind w:left="4320" w:hanging="360"/>
      </w:pPr>
      <w:rPr>
        <w:rFonts w:ascii="Wingdings 2" w:hAnsi="Wingdings 2" w:hint="default"/>
      </w:rPr>
    </w:lvl>
    <w:lvl w:ilvl="6" w:tplc="1804D7BA" w:tentative="1">
      <w:start w:val="1"/>
      <w:numFmt w:val="bullet"/>
      <w:lvlText w:val=""/>
      <w:lvlJc w:val="left"/>
      <w:pPr>
        <w:tabs>
          <w:tab w:val="num" w:pos="5040"/>
        </w:tabs>
        <w:ind w:left="5040" w:hanging="360"/>
      </w:pPr>
      <w:rPr>
        <w:rFonts w:ascii="Wingdings 2" w:hAnsi="Wingdings 2" w:hint="default"/>
      </w:rPr>
    </w:lvl>
    <w:lvl w:ilvl="7" w:tplc="BD4E0ECE" w:tentative="1">
      <w:start w:val="1"/>
      <w:numFmt w:val="bullet"/>
      <w:lvlText w:val=""/>
      <w:lvlJc w:val="left"/>
      <w:pPr>
        <w:tabs>
          <w:tab w:val="num" w:pos="5760"/>
        </w:tabs>
        <w:ind w:left="5760" w:hanging="360"/>
      </w:pPr>
      <w:rPr>
        <w:rFonts w:ascii="Wingdings 2" w:hAnsi="Wingdings 2" w:hint="default"/>
      </w:rPr>
    </w:lvl>
    <w:lvl w:ilvl="8" w:tplc="5972D386" w:tentative="1">
      <w:start w:val="1"/>
      <w:numFmt w:val="bullet"/>
      <w:lvlText w:val=""/>
      <w:lvlJc w:val="left"/>
      <w:pPr>
        <w:tabs>
          <w:tab w:val="num" w:pos="6480"/>
        </w:tabs>
        <w:ind w:left="6480" w:hanging="360"/>
      </w:pPr>
      <w:rPr>
        <w:rFonts w:ascii="Wingdings 2" w:hAnsi="Wingdings 2" w:hint="default"/>
      </w:rPr>
    </w:lvl>
  </w:abstractNum>
  <w:abstractNum w:abstractNumId="10">
    <w:nsid w:val="3CCB6A70"/>
    <w:multiLevelType w:val="hybridMultilevel"/>
    <w:tmpl w:val="4ABECCAC"/>
    <w:lvl w:ilvl="0" w:tplc="7376D4CC">
      <w:start w:val="1"/>
      <w:numFmt w:val="bullet"/>
      <w:lvlText w:val=""/>
      <w:lvlJc w:val="left"/>
      <w:pPr>
        <w:tabs>
          <w:tab w:val="num" w:pos="720"/>
        </w:tabs>
        <w:ind w:left="720" w:hanging="360"/>
      </w:pPr>
      <w:rPr>
        <w:rFonts w:ascii="Wingdings 2" w:hAnsi="Wingdings 2" w:hint="default"/>
      </w:rPr>
    </w:lvl>
    <w:lvl w:ilvl="1" w:tplc="1C22C832" w:tentative="1">
      <w:start w:val="1"/>
      <w:numFmt w:val="bullet"/>
      <w:lvlText w:val=""/>
      <w:lvlJc w:val="left"/>
      <w:pPr>
        <w:tabs>
          <w:tab w:val="num" w:pos="1440"/>
        </w:tabs>
        <w:ind w:left="1440" w:hanging="360"/>
      </w:pPr>
      <w:rPr>
        <w:rFonts w:ascii="Wingdings 2" w:hAnsi="Wingdings 2" w:hint="default"/>
      </w:rPr>
    </w:lvl>
    <w:lvl w:ilvl="2" w:tplc="9A2AB3E0" w:tentative="1">
      <w:start w:val="1"/>
      <w:numFmt w:val="bullet"/>
      <w:lvlText w:val=""/>
      <w:lvlJc w:val="left"/>
      <w:pPr>
        <w:tabs>
          <w:tab w:val="num" w:pos="2160"/>
        </w:tabs>
        <w:ind w:left="2160" w:hanging="360"/>
      </w:pPr>
      <w:rPr>
        <w:rFonts w:ascii="Wingdings 2" w:hAnsi="Wingdings 2" w:hint="default"/>
      </w:rPr>
    </w:lvl>
    <w:lvl w:ilvl="3" w:tplc="062409B8" w:tentative="1">
      <w:start w:val="1"/>
      <w:numFmt w:val="bullet"/>
      <w:lvlText w:val=""/>
      <w:lvlJc w:val="left"/>
      <w:pPr>
        <w:tabs>
          <w:tab w:val="num" w:pos="2880"/>
        </w:tabs>
        <w:ind w:left="2880" w:hanging="360"/>
      </w:pPr>
      <w:rPr>
        <w:rFonts w:ascii="Wingdings 2" w:hAnsi="Wingdings 2" w:hint="default"/>
      </w:rPr>
    </w:lvl>
    <w:lvl w:ilvl="4" w:tplc="4CCCC43A" w:tentative="1">
      <w:start w:val="1"/>
      <w:numFmt w:val="bullet"/>
      <w:lvlText w:val=""/>
      <w:lvlJc w:val="left"/>
      <w:pPr>
        <w:tabs>
          <w:tab w:val="num" w:pos="3600"/>
        </w:tabs>
        <w:ind w:left="3600" w:hanging="360"/>
      </w:pPr>
      <w:rPr>
        <w:rFonts w:ascii="Wingdings 2" w:hAnsi="Wingdings 2" w:hint="default"/>
      </w:rPr>
    </w:lvl>
    <w:lvl w:ilvl="5" w:tplc="6A9A0DF6" w:tentative="1">
      <w:start w:val="1"/>
      <w:numFmt w:val="bullet"/>
      <w:lvlText w:val=""/>
      <w:lvlJc w:val="left"/>
      <w:pPr>
        <w:tabs>
          <w:tab w:val="num" w:pos="4320"/>
        </w:tabs>
        <w:ind w:left="4320" w:hanging="360"/>
      </w:pPr>
      <w:rPr>
        <w:rFonts w:ascii="Wingdings 2" w:hAnsi="Wingdings 2" w:hint="default"/>
      </w:rPr>
    </w:lvl>
    <w:lvl w:ilvl="6" w:tplc="0F72D25A" w:tentative="1">
      <w:start w:val="1"/>
      <w:numFmt w:val="bullet"/>
      <w:lvlText w:val=""/>
      <w:lvlJc w:val="left"/>
      <w:pPr>
        <w:tabs>
          <w:tab w:val="num" w:pos="5040"/>
        </w:tabs>
        <w:ind w:left="5040" w:hanging="360"/>
      </w:pPr>
      <w:rPr>
        <w:rFonts w:ascii="Wingdings 2" w:hAnsi="Wingdings 2" w:hint="default"/>
      </w:rPr>
    </w:lvl>
    <w:lvl w:ilvl="7" w:tplc="7FE05C8E" w:tentative="1">
      <w:start w:val="1"/>
      <w:numFmt w:val="bullet"/>
      <w:lvlText w:val=""/>
      <w:lvlJc w:val="left"/>
      <w:pPr>
        <w:tabs>
          <w:tab w:val="num" w:pos="5760"/>
        </w:tabs>
        <w:ind w:left="5760" w:hanging="360"/>
      </w:pPr>
      <w:rPr>
        <w:rFonts w:ascii="Wingdings 2" w:hAnsi="Wingdings 2" w:hint="default"/>
      </w:rPr>
    </w:lvl>
    <w:lvl w:ilvl="8" w:tplc="13AAC1D0" w:tentative="1">
      <w:start w:val="1"/>
      <w:numFmt w:val="bullet"/>
      <w:lvlText w:val=""/>
      <w:lvlJc w:val="left"/>
      <w:pPr>
        <w:tabs>
          <w:tab w:val="num" w:pos="6480"/>
        </w:tabs>
        <w:ind w:left="6480" w:hanging="360"/>
      </w:pPr>
      <w:rPr>
        <w:rFonts w:ascii="Wingdings 2" w:hAnsi="Wingdings 2" w:hint="default"/>
      </w:rPr>
    </w:lvl>
  </w:abstractNum>
  <w:abstractNum w:abstractNumId="11">
    <w:nsid w:val="3D6F7D40"/>
    <w:multiLevelType w:val="hybridMultilevel"/>
    <w:tmpl w:val="CBC02A66"/>
    <w:lvl w:ilvl="0" w:tplc="04743956">
      <w:start w:val="1"/>
      <w:numFmt w:val="bullet"/>
      <w:lvlText w:val=""/>
      <w:lvlJc w:val="left"/>
      <w:pPr>
        <w:tabs>
          <w:tab w:val="num" w:pos="720"/>
        </w:tabs>
        <w:ind w:left="720" w:hanging="360"/>
      </w:pPr>
      <w:rPr>
        <w:rFonts w:ascii="Wingdings 2" w:hAnsi="Wingdings 2" w:hint="default"/>
      </w:rPr>
    </w:lvl>
    <w:lvl w:ilvl="1" w:tplc="07DCFC12" w:tentative="1">
      <w:start w:val="1"/>
      <w:numFmt w:val="bullet"/>
      <w:lvlText w:val=""/>
      <w:lvlJc w:val="left"/>
      <w:pPr>
        <w:tabs>
          <w:tab w:val="num" w:pos="1440"/>
        </w:tabs>
        <w:ind w:left="1440" w:hanging="360"/>
      </w:pPr>
      <w:rPr>
        <w:rFonts w:ascii="Wingdings 2" w:hAnsi="Wingdings 2" w:hint="default"/>
      </w:rPr>
    </w:lvl>
    <w:lvl w:ilvl="2" w:tplc="C49080AE" w:tentative="1">
      <w:start w:val="1"/>
      <w:numFmt w:val="bullet"/>
      <w:lvlText w:val=""/>
      <w:lvlJc w:val="left"/>
      <w:pPr>
        <w:tabs>
          <w:tab w:val="num" w:pos="2160"/>
        </w:tabs>
        <w:ind w:left="2160" w:hanging="360"/>
      </w:pPr>
      <w:rPr>
        <w:rFonts w:ascii="Wingdings 2" w:hAnsi="Wingdings 2" w:hint="default"/>
      </w:rPr>
    </w:lvl>
    <w:lvl w:ilvl="3" w:tplc="29420F14" w:tentative="1">
      <w:start w:val="1"/>
      <w:numFmt w:val="bullet"/>
      <w:lvlText w:val=""/>
      <w:lvlJc w:val="left"/>
      <w:pPr>
        <w:tabs>
          <w:tab w:val="num" w:pos="2880"/>
        </w:tabs>
        <w:ind w:left="2880" w:hanging="360"/>
      </w:pPr>
      <w:rPr>
        <w:rFonts w:ascii="Wingdings 2" w:hAnsi="Wingdings 2" w:hint="default"/>
      </w:rPr>
    </w:lvl>
    <w:lvl w:ilvl="4" w:tplc="EFA8C97A" w:tentative="1">
      <w:start w:val="1"/>
      <w:numFmt w:val="bullet"/>
      <w:lvlText w:val=""/>
      <w:lvlJc w:val="left"/>
      <w:pPr>
        <w:tabs>
          <w:tab w:val="num" w:pos="3600"/>
        </w:tabs>
        <w:ind w:left="3600" w:hanging="360"/>
      </w:pPr>
      <w:rPr>
        <w:rFonts w:ascii="Wingdings 2" w:hAnsi="Wingdings 2" w:hint="default"/>
      </w:rPr>
    </w:lvl>
    <w:lvl w:ilvl="5" w:tplc="CD861DE2" w:tentative="1">
      <w:start w:val="1"/>
      <w:numFmt w:val="bullet"/>
      <w:lvlText w:val=""/>
      <w:lvlJc w:val="left"/>
      <w:pPr>
        <w:tabs>
          <w:tab w:val="num" w:pos="4320"/>
        </w:tabs>
        <w:ind w:left="4320" w:hanging="360"/>
      </w:pPr>
      <w:rPr>
        <w:rFonts w:ascii="Wingdings 2" w:hAnsi="Wingdings 2" w:hint="default"/>
      </w:rPr>
    </w:lvl>
    <w:lvl w:ilvl="6" w:tplc="C51EB428" w:tentative="1">
      <w:start w:val="1"/>
      <w:numFmt w:val="bullet"/>
      <w:lvlText w:val=""/>
      <w:lvlJc w:val="left"/>
      <w:pPr>
        <w:tabs>
          <w:tab w:val="num" w:pos="5040"/>
        </w:tabs>
        <w:ind w:left="5040" w:hanging="360"/>
      </w:pPr>
      <w:rPr>
        <w:rFonts w:ascii="Wingdings 2" w:hAnsi="Wingdings 2" w:hint="default"/>
      </w:rPr>
    </w:lvl>
    <w:lvl w:ilvl="7" w:tplc="D410F598" w:tentative="1">
      <w:start w:val="1"/>
      <w:numFmt w:val="bullet"/>
      <w:lvlText w:val=""/>
      <w:lvlJc w:val="left"/>
      <w:pPr>
        <w:tabs>
          <w:tab w:val="num" w:pos="5760"/>
        </w:tabs>
        <w:ind w:left="5760" w:hanging="360"/>
      </w:pPr>
      <w:rPr>
        <w:rFonts w:ascii="Wingdings 2" w:hAnsi="Wingdings 2" w:hint="default"/>
      </w:rPr>
    </w:lvl>
    <w:lvl w:ilvl="8" w:tplc="74625D6C" w:tentative="1">
      <w:start w:val="1"/>
      <w:numFmt w:val="bullet"/>
      <w:lvlText w:val=""/>
      <w:lvlJc w:val="left"/>
      <w:pPr>
        <w:tabs>
          <w:tab w:val="num" w:pos="6480"/>
        </w:tabs>
        <w:ind w:left="6480" w:hanging="360"/>
      </w:pPr>
      <w:rPr>
        <w:rFonts w:ascii="Wingdings 2" w:hAnsi="Wingdings 2" w:hint="default"/>
      </w:rPr>
    </w:lvl>
  </w:abstractNum>
  <w:abstractNum w:abstractNumId="12">
    <w:nsid w:val="411A4BD8"/>
    <w:multiLevelType w:val="hybridMultilevel"/>
    <w:tmpl w:val="C090E1D2"/>
    <w:lvl w:ilvl="0" w:tplc="E74CEF54">
      <w:start w:val="1"/>
      <w:numFmt w:val="bullet"/>
      <w:lvlText w:val=""/>
      <w:lvlJc w:val="left"/>
      <w:pPr>
        <w:tabs>
          <w:tab w:val="num" w:pos="720"/>
        </w:tabs>
        <w:ind w:left="720" w:hanging="360"/>
      </w:pPr>
      <w:rPr>
        <w:rFonts w:ascii="Wingdings 2" w:hAnsi="Wingdings 2" w:hint="default"/>
      </w:rPr>
    </w:lvl>
    <w:lvl w:ilvl="1" w:tplc="16DA1A96" w:tentative="1">
      <w:start w:val="1"/>
      <w:numFmt w:val="bullet"/>
      <w:lvlText w:val=""/>
      <w:lvlJc w:val="left"/>
      <w:pPr>
        <w:tabs>
          <w:tab w:val="num" w:pos="1440"/>
        </w:tabs>
        <w:ind w:left="1440" w:hanging="360"/>
      </w:pPr>
      <w:rPr>
        <w:rFonts w:ascii="Wingdings 2" w:hAnsi="Wingdings 2" w:hint="default"/>
      </w:rPr>
    </w:lvl>
    <w:lvl w:ilvl="2" w:tplc="2D403CF4" w:tentative="1">
      <w:start w:val="1"/>
      <w:numFmt w:val="bullet"/>
      <w:lvlText w:val=""/>
      <w:lvlJc w:val="left"/>
      <w:pPr>
        <w:tabs>
          <w:tab w:val="num" w:pos="2160"/>
        </w:tabs>
        <w:ind w:left="2160" w:hanging="360"/>
      </w:pPr>
      <w:rPr>
        <w:rFonts w:ascii="Wingdings 2" w:hAnsi="Wingdings 2" w:hint="default"/>
      </w:rPr>
    </w:lvl>
    <w:lvl w:ilvl="3" w:tplc="DD4AD998" w:tentative="1">
      <w:start w:val="1"/>
      <w:numFmt w:val="bullet"/>
      <w:lvlText w:val=""/>
      <w:lvlJc w:val="left"/>
      <w:pPr>
        <w:tabs>
          <w:tab w:val="num" w:pos="2880"/>
        </w:tabs>
        <w:ind w:left="2880" w:hanging="360"/>
      </w:pPr>
      <w:rPr>
        <w:rFonts w:ascii="Wingdings 2" w:hAnsi="Wingdings 2" w:hint="default"/>
      </w:rPr>
    </w:lvl>
    <w:lvl w:ilvl="4" w:tplc="46E42D16" w:tentative="1">
      <w:start w:val="1"/>
      <w:numFmt w:val="bullet"/>
      <w:lvlText w:val=""/>
      <w:lvlJc w:val="left"/>
      <w:pPr>
        <w:tabs>
          <w:tab w:val="num" w:pos="3600"/>
        </w:tabs>
        <w:ind w:left="3600" w:hanging="360"/>
      </w:pPr>
      <w:rPr>
        <w:rFonts w:ascii="Wingdings 2" w:hAnsi="Wingdings 2" w:hint="default"/>
      </w:rPr>
    </w:lvl>
    <w:lvl w:ilvl="5" w:tplc="FB3A71CC" w:tentative="1">
      <w:start w:val="1"/>
      <w:numFmt w:val="bullet"/>
      <w:lvlText w:val=""/>
      <w:lvlJc w:val="left"/>
      <w:pPr>
        <w:tabs>
          <w:tab w:val="num" w:pos="4320"/>
        </w:tabs>
        <w:ind w:left="4320" w:hanging="360"/>
      </w:pPr>
      <w:rPr>
        <w:rFonts w:ascii="Wingdings 2" w:hAnsi="Wingdings 2" w:hint="default"/>
      </w:rPr>
    </w:lvl>
    <w:lvl w:ilvl="6" w:tplc="2E0AB026" w:tentative="1">
      <w:start w:val="1"/>
      <w:numFmt w:val="bullet"/>
      <w:lvlText w:val=""/>
      <w:lvlJc w:val="left"/>
      <w:pPr>
        <w:tabs>
          <w:tab w:val="num" w:pos="5040"/>
        </w:tabs>
        <w:ind w:left="5040" w:hanging="360"/>
      </w:pPr>
      <w:rPr>
        <w:rFonts w:ascii="Wingdings 2" w:hAnsi="Wingdings 2" w:hint="default"/>
      </w:rPr>
    </w:lvl>
    <w:lvl w:ilvl="7" w:tplc="11FC57C6" w:tentative="1">
      <w:start w:val="1"/>
      <w:numFmt w:val="bullet"/>
      <w:lvlText w:val=""/>
      <w:lvlJc w:val="left"/>
      <w:pPr>
        <w:tabs>
          <w:tab w:val="num" w:pos="5760"/>
        </w:tabs>
        <w:ind w:left="5760" w:hanging="360"/>
      </w:pPr>
      <w:rPr>
        <w:rFonts w:ascii="Wingdings 2" w:hAnsi="Wingdings 2" w:hint="default"/>
      </w:rPr>
    </w:lvl>
    <w:lvl w:ilvl="8" w:tplc="A0348B78" w:tentative="1">
      <w:start w:val="1"/>
      <w:numFmt w:val="bullet"/>
      <w:lvlText w:val=""/>
      <w:lvlJc w:val="left"/>
      <w:pPr>
        <w:tabs>
          <w:tab w:val="num" w:pos="6480"/>
        </w:tabs>
        <w:ind w:left="6480" w:hanging="360"/>
      </w:pPr>
      <w:rPr>
        <w:rFonts w:ascii="Wingdings 2" w:hAnsi="Wingdings 2" w:hint="default"/>
      </w:rPr>
    </w:lvl>
  </w:abstractNum>
  <w:abstractNum w:abstractNumId="13">
    <w:nsid w:val="474E4025"/>
    <w:multiLevelType w:val="hybridMultilevel"/>
    <w:tmpl w:val="450EB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405649"/>
    <w:multiLevelType w:val="hybridMultilevel"/>
    <w:tmpl w:val="E5F20D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FE2533A"/>
    <w:multiLevelType w:val="hybridMultilevel"/>
    <w:tmpl w:val="1E0869FC"/>
    <w:lvl w:ilvl="0" w:tplc="657CCB5A">
      <w:start w:val="1"/>
      <w:numFmt w:val="bullet"/>
      <w:lvlText w:val=""/>
      <w:lvlJc w:val="left"/>
      <w:pPr>
        <w:tabs>
          <w:tab w:val="num" w:pos="720"/>
        </w:tabs>
        <w:ind w:left="720" w:hanging="360"/>
      </w:pPr>
      <w:rPr>
        <w:rFonts w:ascii="Wingdings 2" w:hAnsi="Wingdings 2" w:hint="default"/>
      </w:rPr>
    </w:lvl>
    <w:lvl w:ilvl="1" w:tplc="D0468E18" w:tentative="1">
      <w:start w:val="1"/>
      <w:numFmt w:val="bullet"/>
      <w:lvlText w:val=""/>
      <w:lvlJc w:val="left"/>
      <w:pPr>
        <w:tabs>
          <w:tab w:val="num" w:pos="1440"/>
        </w:tabs>
        <w:ind w:left="1440" w:hanging="360"/>
      </w:pPr>
      <w:rPr>
        <w:rFonts w:ascii="Wingdings 2" w:hAnsi="Wingdings 2" w:hint="default"/>
      </w:rPr>
    </w:lvl>
    <w:lvl w:ilvl="2" w:tplc="C2BADA8C" w:tentative="1">
      <w:start w:val="1"/>
      <w:numFmt w:val="bullet"/>
      <w:lvlText w:val=""/>
      <w:lvlJc w:val="left"/>
      <w:pPr>
        <w:tabs>
          <w:tab w:val="num" w:pos="2160"/>
        </w:tabs>
        <w:ind w:left="2160" w:hanging="360"/>
      </w:pPr>
      <w:rPr>
        <w:rFonts w:ascii="Wingdings 2" w:hAnsi="Wingdings 2" w:hint="default"/>
      </w:rPr>
    </w:lvl>
    <w:lvl w:ilvl="3" w:tplc="ACF8332E" w:tentative="1">
      <w:start w:val="1"/>
      <w:numFmt w:val="bullet"/>
      <w:lvlText w:val=""/>
      <w:lvlJc w:val="left"/>
      <w:pPr>
        <w:tabs>
          <w:tab w:val="num" w:pos="2880"/>
        </w:tabs>
        <w:ind w:left="2880" w:hanging="360"/>
      </w:pPr>
      <w:rPr>
        <w:rFonts w:ascii="Wingdings 2" w:hAnsi="Wingdings 2" w:hint="default"/>
      </w:rPr>
    </w:lvl>
    <w:lvl w:ilvl="4" w:tplc="CC36C406" w:tentative="1">
      <w:start w:val="1"/>
      <w:numFmt w:val="bullet"/>
      <w:lvlText w:val=""/>
      <w:lvlJc w:val="left"/>
      <w:pPr>
        <w:tabs>
          <w:tab w:val="num" w:pos="3600"/>
        </w:tabs>
        <w:ind w:left="3600" w:hanging="360"/>
      </w:pPr>
      <w:rPr>
        <w:rFonts w:ascii="Wingdings 2" w:hAnsi="Wingdings 2" w:hint="default"/>
      </w:rPr>
    </w:lvl>
    <w:lvl w:ilvl="5" w:tplc="9B72CBC6" w:tentative="1">
      <w:start w:val="1"/>
      <w:numFmt w:val="bullet"/>
      <w:lvlText w:val=""/>
      <w:lvlJc w:val="left"/>
      <w:pPr>
        <w:tabs>
          <w:tab w:val="num" w:pos="4320"/>
        </w:tabs>
        <w:ind w:left="4320" w:hanging="360"/>
      </w:pPr>
      <w:rPr>
        <w:rFonts w:ascii="Wingdings 2" w:hAnsi="Wingdings 2" w:hint="default"/>
      </w:rPr>
    </w:lvl>
    <w:lvl w:ilvl="6" w:tplc="E09C45F4" w:tentative="1">
      <w:start w:val="1"/>
      <w:numFmt w:val="bullet"/>
      <w:lvlText w:val=""/>
      <w:lvlJc w:val="left"/>
      <w:pPr>
        <w:tabs>
          <w:tab w:val="num" w:pos="5040"/>
        </w:tabs>
        <w:ind w:left="5040" w:hanging="360"/>
      </w:pPr>
      <w:rPr>
        <w:rFonts w:ascii="Wingdings 2" w:hAnsi="Wingdings 2" w:hint="default"/>
      </w:rPr>
    </w:lvl>
    <w:lvl w:ilvl="7" w:tplc="02748728" w:tentative="1">
      <w:start w:val="1"/>
      <w:numFmt w:val="bullet"/>
      <w:lvlText w:val=""/>
      <w:lvlJc w:val="left"/>
      <w:pPr>
        <w:tabs>
          <w:tab w:val="num" w:pos="5760"/>
        </w:tabs>
        <w:ind w:left="5760" w:hanging="360"/>
      </w:pPr>
      <w:rPr>
        <w:rFonts w:ascii="Wingdings 2" w:hAnsi="Wingdings 2" w:hint="default"/>
      </w:rPr>
    </w:lvl>
    <w:lvl w:ilvl="8" w:tplc="85243980" w:tentative="1">
      <w:start w:val="1"/>
      <w:numFmt w:val="bullet"/>
      <w:lvlText w:val=""/>
      <w:lvlJc w:val="left"/>
      <w:pPr>
        <w:tabs>
          <w:tab w:val="num" w:pos="6480"/>
        </w:tabs>
        <w:ind w:left="6480" w:hanging="360"/>
      </w:pPr>
      <w:rPr>
        <w:rFonts w:ascii="Wingdings 2" w:hAnsi="Wingdings 2" w:hint="default"/>
      </w:rPr>
    </w:lvl>
  </w:abstractNum>
  <w:abstractNum w:abstractNumId="16">
    <w:nsid w:val="54592A3B"/>
    <w:multiLevelType w:val="hybridMultilevel"/>
    <w:tmpl w:val="CD6C3D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7937043"/>
    <w:multiLevelType w:val="hybridMultilevel"/>
    <w:tmpl w:val="F6C44A2E"/>
    <w:lvl w:ilvl="0" w:tplc="2368B6D0">
      <w:start w:val="1"/>
      <w:numFmt w:val="bullet"/>
      <w:lvlText w:val=""/>
      <w:lvlJc w:val="left"/>
      <w:pPr>
        <w:tabs>
          <w:tab w:val="num" w:pos="720"/>
        </w:tabs>
        <w:ind w:left="720" w:hanging="360"/>
      </w:pPr>
      <w:rPr>
        <w:rFonts w:ascii="Wingdings 2" w:hAnsi="Wingdings 2" w:hint="default"/>
      </w:rPr>
    </w:lvl>
    <w:lvl w:ilvl="1" w:tplc="F4DC3E3C" w:tentative="1">
      <w:start w:val="1"/>
      <w:numFmt w:val="bullet"/>
      <w:lvlText w:val=""/>
      <w:lvlJc w:val="left"/>
      <w:pPr>
        <w:tabs>
          <w:tab w:val="num" w:pos="1440"/>
        </w:tabs>
        <w:ind w:left="1440" w:hanging="360"/>
      </w:pPr>
      <w:rPr>
        <w:rFonts w:ascii="Wingdings 2" w:hAnsi="Wingdings 2" w:hint="default"/>
      </w:rPr>
    </w:lvl>
    <w:lvl w:ilvl="2" w:tplc="F52E86AE" w:tentative="1">
      <w:start w:val="1"/>
      <w:numFmt w:val="bullet"/>
      <w:lvlText w:val=""/>
      <w:lvlJc w:val="left"/>
      <w:pPr>
        <w:tabs>
          <w:tab w:val="num" w:pos="2160"/>
        </w:tabs>
        <w:ind w:left="2160" w:hanging="360"/>
      </w:pPr>
      <w:rPr>
        <w:rFonts w:ascii="Wingdings 2" w:hAnsi="Wingdings 2" w:hint="default"/>
      </w:rPr>
    </w:lvl>
    <w:lvl w:ilvl="3" w:tplc="5F5CCFD6" w:tentative="1">
      <w:start w:val="1"/>
      <w:numFmt w:val="bullet"/>
      <w:lvlText w:val=""/>
      <w:lvlJc w:val="left"/>
      <w:pPr>
        <w:tabs>
          <w:tab w:val="num" w:pos="2880"/>
        </w:tabs>
        <w:ind w:left="2880" w:hanging="360"/>
      </w:pPr>
      <w:rPr>
        <w:rFonts w:ascii="Wingdings 2" w:hAnsi="Wingdings 2" w:hint="default"/>
      </w:rPr>
    </w:lvl>
    <w:lvl w:ilvl="4" w:tplc="F320C21C" w:tentative="1">
      <w:start w:val="1"/>
      <w:numFmt w:val="bullet"/>
      <w:lvlText w:val=""/>
      <w:lvlJc w:val="left"/>
      <w:pPr>
        <w:tabs>
          <w:tab w:val="num" w:pos="3600"/>
        </w:tabs>
        <w:ind w:left="3600" w:hanging="360"/>
      </w:pPr>
      <w:rPr>
        <w:rFonts w:ascii="Wingdings 2" w:hAnsi="Wingdings 2" w:hint="default"/>
      </w:rPr>
    </w:lvl>
    <w:lvl w:ilvl="5" w:tplc="6554B730" w:tentative="1">
      <w:start w:val="1"/>
      <w:numFmt w:val="bullet"/>
      <w:lvlText w:val=""/>
      <w:lvlJc w:val="left"/>
      <w:pPr>
        <w:tabs>
          <w:tab w:val="num" w:pos="4320"/>
        </w:tabs>
        <w:ind w:left="4320" w:hanging="360"/>
      </w:pPr>
      <w:rPr>
        <w:rFonts w:ascii="Wingdings 2" w:hAnsi="Wingdings 2" w:hint="default"/>
      </w:rPr>
    </w:lvl>
    <w:lvl w:ilvl="6" w:tplc="1BCA9E22" w:tentative="1">
      <w:start w:val="1"/>
      <w:numFmt w:val="bullet"/>
      <w:lvlText w:val=""/>
      <w:lvlJc w:val="left"/>
      <w:pPr>
        <w:tabs>
          <w:tab w:val="num" w:pos="5040"/>
        </w:tabs>
        <w:ind w:left="5040" w:hanging="360"/>
      </w:pPr>
      <w:rPr>
        <w:rFonts w:ascii="Wingdings 2" w:hAnsi="Wingdings 2" w:hint="default"/>
      </w:rPr>
    </w:lvl>
    <w:lvl w:ilvl="7" w:tplc="1EE462AC" w:tentative="1">
      <w:start w:val="1"/>
      <w:numFmt w:val="bullet"/>
      <w:lvlText w:val=""/>
      <w:lvlJc w:val="left"/>
      <w:pPr>
        <w:tabs>
          <w:tab w:val="num" w:pos="5760"/>
        </w:tabs>
        <w:ind w:left="5760" w:hanging="360"/>
      </w:pPr>
      <w:rPr>
        <w:rFonts w:ascii="Wingdings 2" w:hAnsi="Wingdings 2" w:hint="default"/>
      </w:rPr>
    </w:lvl>
    <w:lvl w:ilvl="8" w:tplc="BF22F012" w:tentative="1">
      <w:start w:val="1"/>
      <w:numFmt w:val="bullet"/>
      <w:lvlText w:val=""/>
      <w:lvlJc w:val="left"/>
      <w:pPr>
        <w:tabs>
          <w:tab w:val="num" w:pos="6480"/>
        </w:tabs>
        <w:ind w:left="6480" w:hanging="360"/>
      </w:pPr>
      <w:rPr>
        <w:rFonts w:ascii="Wingdings 2" w:hAnsi="Wingdings 2" w:hint="default"/>
      </w:rPr>
    </w:lvl>
  </w:abstractNum>
  <w:abstractNum w:abstractNumId="18">
    <w:nsid w:val="6EC42AA6"/>
    <w:multiLevelType w:val="hybridMultilevel"/>
    <w:tmpl w:val="CEB2F7A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75215776"/>
    <w:multiLevelType w:val="hybridMultilevel"/>
    <w:tmpl w:val="03A6541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7C463E1"/>
    <w:multiLevelType w:val="hybridMultilevel"/>
    <w:tmpl w:val="F9F84BB0"/>
    <w:lvl w:ilvl="0" w:tplc="EC401308">
      <w:start w:val="1"/>
      <w:numFmt w:val="bullet"/>
      <w:lvlText w:val=""/>
      <w:lvlJc w:val="left"/>
      <w:pPr>
        <w:tabs>
          <w:tab w:val="num" w:pos="720"/>
        </w:tabs>
        <w:ind w:left="720" w:hanging="360"/>
      </w:pPr>
      <w:rPr>
        <w:rFonts w:ascii="Wingdings 2" w:hAnsi="Wingdings 2" w:hint="default"/>
      </w:rPr>
    </w:lvl>
    <w:lvl w:ilvl="1" w:tplc="7CC63BF8" w:tentative="1">
      <w:start w:val="1"/>
      <w:numFmt w:val="bullet"/>
      <w:lvlText w:val=""/>
      <w:lvlJc w:val="left"/>
      <w:pPr>
        <w:tabs>
          <w:tab w:val="num" w:pos="1440"/>
        </w:tabs>
        <w:ind w:left="1440" w:hanging="360"/>
      </w:pPr>
      <w:rPr>
        <w:rFonts w:ascii="Wingdings 2" w:hAnsi="Wingdings 2" w:hint="default"/>
      </w:rPr>
    </w:lvl>
    <w:lvl w:ilvl="2" w:tplc="EE5E35E2" w:tentative="1">
      <w:start w:val="1"/>
      <w:numFmt w:val="bullet"/>
      <w:lvlText w:val=""/>
      <w:lvlJc w:val="left"/>
      <w:pPr>
        <w:tabs>
          <w:tab w:val="num" w:pos="2160"/>
        </w:tabs>
        <w:ind w:left="2160" w:hanging="360"/>
      </w:pPr>
      <w:rPr>
        <w:rFonts w:ascii="Wingdings 2" w:hAnsi="Wingdings 2" w:hint="default"/>
      </w:rPr>
    </w:lvl>
    <w:lvl w:ilvl="3" w:tplc="7EA630B4" w:tentative="1">
      <w:start w:val="1"/>
      <w:numFmt w:val="bullet"/>
      <w:lvlText w:val=""/>
      <w:lvlJc w:val="left"/>
      <w:pPr>
        <w:tabs>
          <w:tab w:val="num" w:pos="2880"/>
        </w:tabs>
        <w:ind w:left="2880" w:hanging="360"/>
      </w:pPr>
      <w:rPr>
        <w:rFonts w:ascii="Wingdings 2" w:hAnsi="Wingdings 2" w:hint="default"/>
      </w:rPr>
    </w:lvl>
    <w:lvl w:ilvl="4" w:tplc="B76070E2" w:tentative="1">
      <w:start w:val="1"/>
      <w:numFmt w:val="bullet"/>
      <w:lvlText w:val=""/>
      <w:lvlJc w:val="left"/>
      <w:pPr>
        <w:tabs>
          <w:tab w:val="num" w:pos="3600"/>
        </w:tabs>
        <w:ind w:left="3600" w:hanging="360"/>
      </w:pPr>
      <w:rPr>
        <w:rFonts w:ascii="Wingdings 2" w:hAnsi="Wingdings 2" w:hint="default"/>
      </w:rPr>
    </w:lvl>
    <w:lvl w:ilvl="5" w:tplc="09A452EA" w:tentative="1">
      <w:start w:val="1"/>
      <w:numFmt w:val="bullet"/>
      <w:lvlText w:val=""/>
      <w:lvlJc w:val="left"/>
      <w:pPr>
        <w:tabs>
          <w:tab w:val="num" w:pos="4320"/>
        </w:tabs>
        <w:ind w:left="4320" w:hanging="360"/>
      </w:pPr>
      <w:rPr>
        <w:rFonts w:ascii="Wingdings 2" w:hAnsi="Wingdings 2" w:hint="default"/>
      </w:rPr>
    </w:lvl>
    <w:lvl w:ilvl="6" w:tplc="5890252C" w:tentative="1">
      <w:start w:val="1"/>
      <w:numFmt w:val="bullet"/>
      <w:lvlText w:val=""/>
      <w:lvlJc w:val="left"/>
      <w:pPr>
        <w:tabs>
          <w:tab w:val="num" w:pos="5040"/>
        </w:tabs>
        <w:ind w:left="5040" w:hanging="360"/>
      </w:pPr>
      <w:rPr>
        <w:rFonts w:ascii="Wingdings 2" w:hAnsi="Wingdings 2" w:hint="default"/>
      </w:rPr>
    </w:lvl>
    <w:lvl w:ilvl="7" w:tplc="73DE8DFA" w:tentative="1">
      <w:start w:val="1"/>
      <w:numFmt w:val="bullet"/>
      <w:lvlText w:val=""/>
      <w:lvlJc w:val="left"/>
      <w:pPr>
        <w:tabs>
          <w:tab w:val="num" w:pos="5760"/>
        </w:tabs>
        <w:ind w:left="5760" w:hanging="360"/>
      </w:pPr>
      <w:rPr>
        <w:rFonts w:ascii="Wingdings 2" w:hAnsi="Wingdings 2" w:hint="default"/>
      </w:rPr>
    </w:lvl>
    <w:lvl w:ilvl="8" w:tplc="384AE61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8"/>
  </w:num>
  <w:num w:numId="3">
    <w:abstractNumId w:val="14"/>
  </w:num>
  <w:num w:numId="4">
    <w:abstractNumId w:val="4"/>
  </w:num>
  <w:num w:numId="5">
    <w:abstractNumId w:val="7"/>
  </w:num>
  <w:num w:numId="6">
    <w:abstractNumId w:val="8"/>
  </w:num>
  <w:num w:numId="7">
    <w:abstractNumId w:val="11"/>
  </w:num>
  <w:num w:numId="8">
    <w:abstractNumId w:val="1"/>
  </w:num>
  <w:num w:numId="9">
    <w:abstractNumId w:val="3"/>
  </w:num>
  <w:num w:numId="10">
    <w:abstractNumId w:val="16"/>
  </w:num>
  <w:num w:numId="11">
    <w:abstractNumId w:val="19"/>
  </w:num>
  <w:num w:numId="12">
    <w:abstractNumId w:val="6"/>
  </w:num>
  <w:num w:numId="13">
    <w:abstractNumId w:val="10"/>
  </w:num>
  <w:num w:numId="14">
    <w:abstractNumId w:val="15"/>
  </w:num>
  <w:num w:numId="15">
    <w:abstractNumId w:val="17"/>
  </w:num>
  <w:num w:numId="16">
    <w:abstractNumId w:val="12"/>
  </w:num>
  <w:num w:numId="17">
    <w:abstractNumId w:val="9"/>
  </w:num>
  <w:num w:numId="18">
    <w:abstractNumId w:val="13"/>
  </w:num>
  <w:num w:numId="19">
    <w:abstractNumId w:val="2"/>
  </w:num>
  <w:num w:numId="20">
    <w:abstractNumId w:val="5"/>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useFELayout/>
  </w:compat>
  <w:rsids>
    <w:rsidRoot w:val="00AA3298"/>
    <w:rsid w:val="00061220"/>
    <w:rsid w:val="001366EC"/>
    <w:rsid w:val="001F1E1C"/>
    <w:rsid w:val="00287726"/>
    <w:rsid w:val="002D12E2"/>
    <w:rsid w:val="002F78DC"/>
    <w:rsid w:val="00364DC3"/>
    <w:rsid w:val="00381491"/>
    <w:rsid w:val="00433306"/>
    <w:rsid w:val="00454C2B"/>
    <w:rsid w:val="00470A15"/>
    <w:rsid w:val="004F1FB2"/>
    <w:rsid w:val="00544EB1"/>
    <w:rsid w:val="00591839"/>
    <w:rsid w:val="006A0FBE"/>
    <w:rsid w:val="006E0459"/>
    <w:rsid w:val="006E416D"/>
    <w:rsid w:val="00793F2C"/>
    <w:rsid w:val="007A198F"/>
    <w:rsid w:val="007B3BF9"/>
    <w:rsid w:val="008C6FCF"/>
    <w:rsid w:val="009B49CD"/>
    <w:rsid w:val="009C72ED"/>
    <w:rsid w:val="009E389D"/>
    <w:rsid w:val="00AA3298"/>
    <w:rsid w:val="00C0361F"/>
    <w:rsid w:val="00C97729"/>
    <w:rsid w:val="00CC773B"/>
    <w:rsid w:val="00CF1A8A"/>
    <w:rsid w:val="00D46FEA"/>
    <w:rsid w:val="00D96AB8"/>
    <w:rsid w:val="00DF2627"/>
    <w:rsid w:val="00E63E39"/>
    <w:rsid w:val="00F71EC7"/>
    <w:rsid w:val="00F75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1304]" strokecolor="none [3213]"/>
    </o:shapedefaults>
    <o:shapelayout v:ext="edit">
      <o:idmap v:ext="edit" data="1"/>
      <o:rules v:ext="edit">
        <o:r id="V:Rule8" type="connector" idref="#Соединительная линия уступом 9"/>
        <o:r id="V:Rule9" type="connector" idref="#Соединительная линия уступом 19"/>
        <o:r id="V:Rule10" type="connector" idref="#Соединительная линия уступом 13"/>
        <o:r id="V:Rule11" type="connector" idref="#Соединительная линия уступом 18"/>
        <o:r id="V:Rule12" type="connector" idref="#Соединительная линия уступом 8"/>
        <o:r id="V:Rule13" type="connector" idref="#Соединительная линия уступом 11"/>
        <o:r id="V:Rule14" type="connector" idref="#Соединительная линия уступом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E39"/>
  </w:style>
  <w:style w:type="paragraph" w:styleId="1">
    <w:name w:val="heading 1"/>
    <w:basedOn w:val="a"/>
    <w:link w:val="10"/>
    <w:uiPriority w:val="9"/>
    <w:qFormat/>
    <w:rsid w:val="00AA32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9B49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2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298"/>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A3298"/>
    <w:rPr>
      <w:rFonts w:ascii="Times New Roman" w:eastAsia="Times New Roman" w:hAnsi="Times New Roman" w:cs="Times New Roman"/>
      <w:b/>
      <w:bCs/>
      <w:sz w:val="27"/>
      <w:szCs w:val="27"/>
    </w:rPr>
  </w:style>
  <w:style w:type="paragraph" w:styleId="a3">
    <w:name w:val="Normal (Web)"/>
    <w:basedOn w:val="a"/>
    <w:uiPriority w:val="99"/>
    <w:semiHidden/>
    <w:unhideWhenUsed/>
    <w:rsid w:val="00AA32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A3298"/>
    <w:rPr>
      <w:b/>
      <w:bCs/>
    </w:rPr>
  </w:style>
  <w:style w:type="character" w:styleId="a5">
    <w:name w:val="Hyperlink"/>
    <w:basedOn w:val="a0"/>
    <w:uiPriority w:val="99"/>
    <w:semiHidden/>
    <w:unhideWhenUsed/>
    <w:rsid w:val="00AA3298"/>
    <w:rPr>
      <w:color w:val="0000FF"/>
      <w:u w:val="single"/>
    </w:rPr>
  </w:style>
  <w:style w:type="paragraph" w:styleId="z-">
    <w:name w:val="HTML Top of Form"/>
    <w:basedOn w:val="a"/>
    <w:next w:val="a"/>
    <w:link w:val="z-0"/>
    <w:hidden/>
    <w:uiPriority w:val="99"/>
    <w:semiHidden/>
    <w:unhideWhenUsed/>
    <w:rsid w:val="00AA329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A3298"/>
    <w:rPr>
      <w:rFonts w:ascii="Arial" w:eastAsia="Times New Roman" w:hAnsi="Arial" w:cs="Arial"/>
      <w:vanish/>
      <w:sz w:val="16"/>
      <w:szCs w:val="16"/>
    </w:rPr>
  </w:style>
  <w:style w:type="paragraph" w:customStyle="1" w:styleId="comment-notes">
    <w:name w:val="comment-notes"/>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a0"/>
    <w:rsid w:val="00AA3298"/>
  </w:style>
  <w:style w:type="paragraph" w:customStyle="1" w:styleId="comment-form-comment">
    <w:name w:val="comment-form-comment"/>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a"/>
    <w:rsid w:val="00AA3298"/>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AA329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A3298"/>
    <w:rPr>
      <w:rFonts w:ascii="Arial" w:eastAsia="Times New Roman" w:hAnsi="Arial" w:cs="Arial"/>
      <w:vanish/>
      <w:sz w:val="16"/>
      <w:szCs w:val="16"/>
    </w:rPr>
  </w:style>
  <w:style w:type="character" w:customStyle="1" w:styleId="title">
    <w:name w:val="title"/>
    <w:basedOn w:val="a0"/>
    <w:rsid w:val="00AA3298"/>
  </w:style>
  <w:style w:type="character" w:customStyle="1" w:styleId="paddingright">
    <w:name w:val="paddingright"/>
    <w:basedOn w:val="a0"/>
    <w:rsid w:val="00AA3298"/>
  </w:style>
  <w:style w:type="character" w:customStyle="1" w:styleId="tsp">
    <w:name w:val="tsp"/>
    <w:basedOn w:val="a0"/>
    <w:rsid w:val="00AA3298"/>
  </w:style>
  <w:style w:type="paragraph" w:styleId="a6">
    <w:name w:val="Balloon Text"/>
    <w:basedOn w:val="a"/>
    <w:link w:val="a7"/>
    <w:uiPriority w:val="99"/>
    <w:semiHidden/>
    <w:unhideWhenUsed/>
    <w:rsid w:val="00AA3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3298"/>
    <w:rPr>
      <w:rFonts w:ascii="Tahoma" w:hAnsi="Tahoma" w:cs="Tahoma"/>
      <w:sz w:val="16"/>
      <w:szCs w:val="16"/>
    </w:rPr>
  </w:style>
  <w:style w:type="character" w:customStyle="1" w:styleId="fontstyle01">
    <w:name w:val="fontstyle01"/>
    <w:basedOn w:val="a0"/>
    <w:rsid w:val="00AA3298"/>
    <w:rPr>
      <w:rFonts w:ascii="TimesNewRomanPS-BoldMT" w:hAnsi="TimesNewRomanPS-BoldMT" w:hint="default"/>
      <w:b/>
      <w:bCs/>
      <w:i w:val="0"/>
      <w:iCs w:val="0"/>
      <w:color w:val="000000"/>
      <w:sz w:val="28"/>
      <w:szCs w:val="28"/>
    </w:rPr>
  </w:style>
  <w:style w:type="character" w:customStyle="1" w:styleId="fontstyle21">
    <w:name w:val="fontstyle21"/>
    <w:basedOn w:val="a0"/>
    <w:rsid w:val="00AA3298"/>
    <w:rPr>
      <w:rFonts w:ascii="TimesNewRomanPSMT" w:hAnsi="TimesNewRomanPSMT" w:hint="default"/>
      <w:b w:val="0"/>
      <w:bCs w:val="0"/>
      <w:i w:val="0"/>
      <w:iCs w:val="0"/>
      <w:color w:val="000000"/>
      <w:sz w:val="28"/>
      <w:szCs w:val="28"/>
    </w:rPr>
  </w:style>
  <w:style w:type="paragraph" w:styleId="a8">
    <w:name w:val="header"/>
    <w:basedOn w:val="a"/>
    <w:link w:val="a9"/>
    <w:uiPriority w:val="99"/>
    <w:semiHidden/>
    <w:unhideWhenUsed/>
    <w:rsid w:val="007A198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A198F"/>
  </w:style>
  <w:style w:type="paragraph" w:styleId="aa">
    <w:name w:val="footer"/>
    <w:basedOn w:val="a"/>
    <w:link w:val="ab"/>
    <w:uiPriority w:val="99"/>
    <w:unhideWhenUsed/>
    <w:rsid w:val="007A19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A198F"/>
  </w:style>
  <w:style w:type="paragraph" w:styleId="ac">
    <w:name w:val="List Paragraph"/>
    <w:basedOn w:val="a"/>
    <w:uiPriority w:val="34"/>
    <w:qFormat/>
    <w:rsid w:val="004F1FB2"/>
    <w:pPr>
      <w:ind w:left="720"/>
    </w:pPr>
    <w:rPr>
      <w:rFonts w:ascii="Calibri" w:eastAsia="Calibri" w:hAnsi="Calibri" w:cs="Calibri"/>
      <w:lang w:eastAsia="en-US"/>
    </w:rPr>
  </w:style>
  <w:style w:type="character" w:customStyle="1" w:styleId="20">
    <w:name w:val="Заголовок 2 Знак"/>
    <w:basedOn w:val="a0"/>
    <w:link w:val="2"/>
    <w:uiPriority w:val="9"/>
    <w:rsid w:val="009B49CD"/>
    <w:rPr>
      <w:rFonts w:asciiTheme="majorHAnsi" w:eastAsiaTheme="majorEastAsia" w:hAnsiTheme="majorHAnsi" w:cstheme="majorBidi"/>
      <w:b/>
      <w:bCs/>
      <w:color w:val="4F81BD" w:themeColor="accent1"/>
      <w:sz w:val="26"/>
      <w:szCs w:val="26"/>
    </w:rPr>
  </w:style>
  <w:style w:type="paragraph" w:styleId="ad">
    <w:name w:val="No Spacing"/>
    <w:uiPriority w:val="1"/>
    <w:qFormat/>
    <w:rsid w:val="00061220"/>
    <w:pPr>
      <w:spacing w:after="0" w:line="240" w:lineRule="auto"/>
    </w:pPr>
  </w:style>
  <w:style w:type="character" w:customStyle="1" w:styleId="dropdown-user-namefirst-letter">
    <w:name w:val="dropdown-user-name__first-letter"/>
    <w:basedOn w:val="a0"/>
    <w:rsid w:val="00793F2C"/>
  </w:style>
</w:styles>
</file>

<file path=word/webSettings.xml><?xml version="1.0" encoding="utf-8"?>
<w:webSettings xmlns:r="http://schemas.openxmlformats.org/officeDocument/2006/relationships" xmlns:w="http://schemas.openxmlformats.org/wordprocessingml/2006/main">
  <w:divs>
    <w:div w:id="251819703">
      <w:bodyDiv w:val="1"/>
      <w:marLeft w:val="0"/>
      <w:marRight w:val="0"/>
      <w:marTop w:val="0"/>
      <w:marBottom w:val="0"/>
      <w:divBdr>
        <w:top w:val="none" w:sz="0" w:space="0" w:color="auto"/>
        <w:left w:val="none" w:sz="0" w:space="0" w:color="auto"/>
        <w:bottom w:val="none" w:sz="0" w:space="0" w:color="auto"/>
        <w:right w:val="none" w:sz="0" w:space="0" w:color="auto"/>
      </w:divBdr>
    </w:div>
    <w:div w:id="299265130">
      <w:bodyDiv w:val="1"/>
      <w:marLeft w:val="0"/>
      <w:marRight w:val="0"/>
      <w:marTop w:val="0"/>
      <w:marBottom w:val="0"/>
      <w:divBdr>
        <w:top w:val="none" w:sz="0" w:space="0" w:color="auto"/>
        <w:left w:val="none" w:sz="0" w:space="0" w:color="auto"/>
        <w:bottom w:val="none" w:sz="0" w:space="0" w:color="auto"/>
        <w:right w:val="none" w:sz="0" w:space="0" w:color="auto"/>
      </w:divBdr>
      <w:divsChild>
        <w:div w:id="1118641500">
          <w:marLeft w:val="0"/>
          <w:marRight w:val="0"/>
          <w:marTop w:val="0"/>
          <w:marBottom w:val="0"/>
          <w:divBdr>
            <w:top w:val="none" w:sz="0" w:space="0" w:color="auto"/>
            <w:left w:val="none" w:sz="0" w:space="0" w:color="auto"/>
            <w:bottom w:val="none" w:sz="0" w:space="0" w:color="auto"/>
            <w:right w:val="none" w:sz="0" w:space="0" w:color="auto"/>
          </w:divBdr>
        </w:div>
        <w:div w:id="1733193887">
          <w:marLeft w:val="0"/>
          <w:marRight w:val="0"/>
          <w:marTop w:val="0"/>
          <w:marBottom w:val="0"/>
          <w:divBdr>
            <w:top w:val="none" w:sz="0" w:space="0" w:color="auto"/>
            <w:left w:val="none" w:sz="0" w:space="0" w:color="auto"/>
            <w:bottom w:val="none" w:sz="0" w:space="0" w:color="auto"/>
            <w:right w:val="none" w:sz="0" w:space="0" w:color="auto"/>
          </w:divBdr>
        </w:div>
        <w:div w:id="1382945769">
          <w:marLeft w:val="0"/>
          <w:marRight w:val="0"/>
          <w:marTop w:val="0"/>
          <w:marBottom w:val="0"/>
          <w:divBdr>
            <w:top w:val="none" w:sz="0" w:space="0" w:color="auto"/>
            <w:left w:val="none" w:sz="0" w:space="0" w:color="auto"/>
            <w:bottom w:val="none" w:sz="0" w:space="0" w:color="auto"/>
            <w:right w:val="none" w:sz="0" w:space="0" w:color="auto"/>
          </w:divBdr>
          <w:divsChild>
            <w:div w:id="10571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7575">
      <w:bodyDiv w:val="1"/>
      <w:marLeft w:val="0"/>
      <w:marRight w:val="0"/>
      <w:marTop w:val="0"/>
      <w:marBottom w:val="0"/>
      <w:divBdr>
        <w:top w:val="none" w:sz="0" w:space="0" w:color="auto"/>
        <w:left w:val="none" w:sz="0" w:space="0" w:color="auto"/>
        <w:bottom w:val="none" w:sz="0" w:space="0" w:color="auto"/>
        <w:right w:val="none" w:sz="0" w:space="0" w:color="auto"/>
      </w:divBdr>
      <w:divsChild>
        <w:div w:id="462619381">
          <w:marLeft w:val="432"/>
          <w:marRight w:val="0"/>
          <w:marTop w:val="125"/>
          <w:marBottom w:val="0"/>
          <w:divBdr>
            <w:top w:val="none" w:sz="0" w:space="0" w:color="auto"/>
            <w:left w:val="none" w:sz="0" w:space="0" w:color="auto"/>
            <w:bottom w:val="none" w:sz="0" w:space="0" w:color="auto"/>
            <w:right w:val="none" w:sz="0" w:space="0" w:color="auto"/>
          </w:divBdr>
        </w:div>
        <w:div w:id="604581645">
          <w:marLeft w:val="432"/>
          <w:marRight w:val="0"/>
          <w:marTop w:val="125"/>
          <w:marBottom w:val="0"/>
          <w:divBdr>
            <w:top w:val="none" w:sz="0" w:space="0" w:color="auto"/>
            <w:left w:val="none" w:sz="0" w:space="0" w:color="auto"/>
            <w:bottom w:val="none" w:sz="0" w:space="0" w:color="auto"/>
            <w:right w:val="none" w:sz="0" w:space="0" w:color="auto"/>
          </w:divBdr>
        </w:div>
      </w:divsChild>
    </w:div>
    <w:div w:id="345403142">
      <w:bodyDiv w:val="1"/>
      <w:marLeft w:val="0"/>
      <w:marRight w:val="0"/>
      <w:marTop w:val="0"/>
      <w:marBottom w:val="0"/>
      <w:divBdr>
        <w:top w:val="none" w:sz="0" w:space="0" w:color="auto"/>
        <w:left w:val="none" w:sz="0" w:space="0" w:color="auto"/>
        <w:bottom w:val="none" w:sz="0" w:space="0" w:color="auto"/>
        <w:right w:val="none" w:sz="0" w:space="0" w:color="auto"/>
      </w:divBdr>
    </w:div>
    <w:div w:id="598757681">
      <w:bodyDiv w:val="1"/>
      <w:marLeft w:val="0"/>
      <w:marRight w:val="0"/>
      <w:marTop w:val="0"/>
      <w:marBottom w:val="0"/>
      <w:divBdr>
        <w:top w:val="none" w:sz="0" w:space="0" w:color="auto"/>
        <w:left w:val="none" w:sz="0" w:space="0" w:color="auto"/>
        <w:bottom w:val="none" w:sz="0" w:space="0" w:color="auto"/>
        <w:right w:val="none" w:sz="0" w:space="0" w:color="auto"/>
      </w:divBdr>
      <w:divsChild>
        <w:div w:id="1655597995">
          <w:marLeft w:val="0"/>
          <w:marRight w:val="0"/>
          <w:marTop w:val="0"/>
          <w:marBottom w:val="0"/>
          <w:divBdr>
            <w:top w:val="none" w:sz="0" w:space="0" w:color="auto"/>
            <w:left w:val="none" w:sz="0" w:space="0" w:color="auto"/>
            <w:bottom w:val="none" w:sz="0" w:space="0" w:color="auto"/>
            <w:right w:val="none" w:sz="0" w:space="0" w:color="auto"/>
          </w:divBdr>
        </w:div>
        <w:div w:id="631406591">
          <w:marLeft w:val="0"/>
          <w:marRight w:val="0"/>
          <w:marTop w:val="0"/>
          <w:marBottom w:val="0"/>
          <w:divBdr>
            <w:top w:val="none" w:sz="0" w:space="0" w:color="auto"/>
            <w:left w:val="none" w:sz="0" w:space="0" w:color="auto"/>
            <w:bottom w:val="none" w:sz="0" w:space="0" w:color="auto"/>
            <w:right w:val="none" w:sz="0" w:space="0" w:color="auto"/>
          </w:divBdr>
        </w:div>
        <w:div w:id="1654024645">
          <w:marLeft w:val="0"/>
          <w:marRight w:val="0"/>
          <w:marTop w:val="0"/>
          <w:marBottom w:val="0"/>
          <w:divBdr>
            <w:top w:val="none" w:sz="0" w:space="0" w:color="auto"/>
            <w:left w:val="none" w:sz="0" w:space="0" w:color="auto"/>
            <w:bottom w:val="none" w:sz="0" w:space="0" w:color="auto"/>
            <w:right w:val="none" w:sz="0" w:space="0" w:color="auto"/>
          </w:divBdr>
          <w:divsChild>
            <w:div w:id="2216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6722">
      <w:bodyDiv w:val="1"/>
      <w:marLeft w:val="0"/>
      <w:marRight w:val="0"/>
      <w:marTop w:val="0"/>
      <w:marBottom w:val="0"/>
      <w:divBdr>
        <w:top w:val="none" w:sz="0" w:space="0" w:color="auto"/>
        <w:left w:val="none" w:sz="0" w:space="0" w:color="auto"/>
        <w:bottom w:val="none" w:sz="0" w:space="0" w:color="auto"/>
        <w:right w:val="none" w:sz="0" w:space="0" w:color="auto"/>
      </w:divBdr>
      <w:divsChild>
        <w:div w:id="745222210">
          <w:marLeft w:val="0"/>
          <w:marRight w:val="0"/>
          <w:marTop w:val="0"/>
          <w:marBottom w:val="0"/>
          <w:divBdr>
            <w:top w:val="none" w:sz="0" w:space="0" w:color="auto"/>
            <w:left w:val="none" w:sz="0" w:space="0" w:color="auto"/>
            <w:bottom w:val="none" w:sz="0" w:space="0" w:color="auto"/>
            <w:right w:val="none" w:sz="0" w:space="0" w:color="auto"/>
          </w:divBdr>
          <w:divsChild>
            <w:div w:id="554585228">
              <w:marLeft w:val="0"/>
              <w:marRight w:val="0"/>
              <w:marTop w:val="0"/>
              <w:marBottom w:val="0"/>
              <w:divBdr>
                <w:top w:val="none" w:sz="0" w:space="0" w:color="auto"/>
                <w:left w:val="none" w:sz="0" w:space="0" w:color="auto"/>
                <w:bottom w:val="none" w:sz="0" w:space="0" w:color="auto"/>
                <w:right w:val="none" w:sz="0" w:space="0" w:color="auto"/>
              </w:divBdr>
              <w:divsChild>
                <w:div w:id="1784764343">
                  <w:marLeft w:val="0"/>
                  <w:marRight w:val="0"/>
                  <w:marTop w:val="360"/>
                  <w:marBottom w:val="0"/>
                  <w:divBdr>
                    <w:top w:val="none" w:sz="0" w:space="0" w:color="auto"/>
                    <w:left w:val="none" w:sz="0" w:space="0" w:color="auto"/>
                    <w:bottom w:val="none" w:sz="0" w:space="0" w:color="auto"/>
                    <w:right w:val="none" w:sz="0" w:space="0" w:color="auto"/>
                  </w:divBdr>
                </w:div>
                <w:div w:id="511379641">
                  <w:marLeft w:val="0"/>
                  <w:marRight w:val="66"/>
                  <w:marTop w:val="0"/>
                  <w:marBottom w:val="0"/>
                  <w:divBdr>
                    <w:top w:val="none" w:sz="0" w:space="0" w:color="auto"/>
                    <w:left w:val="none" w:sz="0" w:space="0" w:color="auto"/>
                    <w:bottom w:val="none" w:sz="0" w:space="0" w:color="auto"/>
                    <w:right w:val="none" w:sz="0" w:space="0" w:color="auto"/>
                  </w:divBdr>
                </w:div>
                <w:div w:id="589898756">
                  <w:marLeft w:val="0"/>
                  <w:marRight w:val="0"/>
                  <w:marTop w:val="0"/>
                  <w:marBottom w:val="0"/>
                  <w:divBdr>
                    <w:top w:val="none" w:sz="0" w:space="0" w:color="auto"/>
                    <w:left w:val="none" w:sz="0" w:space="0" w:color="auto"/>
                    <w:bottom w:val="none" w:sz="0" w:space="0" w:color="auto"/>
                    <w:right w:val="none" w:sz="0" w:space="0" w:color="auto"/>
                  </w:divBdr>
                </w:div>
                <w:div w:id="270942759">
                  <w:marLeft w:val="0"/>
                  <w:marRight w:val="0"/>
                  <w:marTop w:val="0"/>
                  <w:marBottom w:val="0"/>
                  <w:divBdr>
                    <w:top w:val="none" w:sz="0" w:space="0" w:color="auto"/>
                    <w:left w:val="none" w:sz="0" w:space="0" w:color="auto"/>
                    <w:bottom w:val="none" w:sz="0" w:space="0" w:color="auto"/>
                    <w:right w:val="none" w:sz="0" w:space="0" w:color="auto"/>
                  </w:divBdr>
                  <w:divsChild>
                    <w:div w:id="1123110301">
                      <w:marLeft w:val="0"/>
                      <w:marRight w:val="0"/>
                      <w:marTop w:val="0"/>
                      <w:marBottom w:val="0"/>
                      <w:divBdr>
                        <w:top w:val="none" w:sz="0" w:space="0" w:color="auto"/>
                        <w:left w:val="none" w:sz="0" w:space="0" w:color="auto"/>
                        <w:bottom w:val="none" w:sz="0" w:space="0" w:color="auto"/>
                        <w:right w:val="none" w:sz="0" w:space="0" w:color="auto"/>
                      </w:divBdr>
                    </w:div>
                  </w:divsChild>
                </w:div>
                <w:div w:id="679307966">
                  <w:marLeft w:val="0"/>
                  <w:marRight w:val="0"/>
                  <w:marTop w:val="886"/>
                  <w:marBottom w:val="886"/>
                  <w:divBdr>
                    <w:top w:val="none" w:sz="0" w:space="0" w:color="auto"/>
                    <w:left w:val="none" w:sz="0" w:space="0" w:color="auto"/>
                    <w:bottom w:val="none" w:sz="0" w:space="0" w:color="auto"/>
                    <w:right w:val="none" w:sz="0" w:space="0" w:color="auto"/>
                  </w:divBdr>
                  <w:divsChild>
                    <w:div w:id="1814104970">
                      <w:marLeft w:val="0"/>
                      <w:marRight w:val="0"/>
                      <w:marTop w:val="665"/>
                      <w:marBottom w:val="665"/>
                      <w:divBdr>
                        <w:top w:val="none" w:sz="0" w:space="0" w:color="auto"/>
                        <w:left w:val="none" w:sz="0" w:space="0" w:color="auto"/>
                        <w:bottom w:val="none" w:sz="0" w:space="0" w:color="auto"/>
                        <w:right w:val="none" w:sz="0" w:space="0" w:color="auto"/>
                      </w:divBdr>
                    </w:div>
                  </w:divsChild>
                </w:div>
              </w:divsChild>
            </w:div>
          </w:divsChild>
        </w:div>
        <w:div w:id="1999185984">
          <w:marLeft w:val="0"/>
          <w:marRight w:val="0"/>
          <w:marTop w:val="0"/>
          <w:marBottom w:val="0"/>
          <w:divBdr>
            <w:top w:val="none" w:sz="0" w:space="0" w:color="auto"/>
            <w:left w:val="none" w:sz="0" w:space="0" w:color="auto"/>
            <w:bottom w:val="none" w:sz="0" w:space="0" w:color="auto"/>
            <w:right w:val="none" w:sz="0" w:space="0" w:color="auto"/>
          </w:divBdr>
          <w:divsChild>
            <w:div w:id="710232282">
              <w:marLeft w:val="0"/>
              <w:marRight w:val="0"/>
              <w:marTop w:val="0"/>
              <w:marBottom w:val="0"/>
              <w:divBdr>
                <w:top w:val="none" w:sz="0" w:space="0" w:color="auto"/>
                <w:left w:val="none" w:sz="0" w:space="0" w:color="auto"/>
                <w:bottom w:val="none" w:sz="0" w:space="0" w:color="auto"/>
                <w:right w:val="none" w:sz="0" w:space="0" w:color="auto"/>
              </w:divBdr>
              <w:divsChild>
                <w:div w:id="1622875768">
                  <w:marLeft w:val="0"/>
                  <w:marRight w:val="0"/>
                  <w:marTop w:val="0"/>
                  <w:marBottom w:val="443"/>
                  <w:divBdr>
                    <w:top w:val="none" w:sz="0" w:space="0" w:color="auto"/>
                    <w:left w:val="none" w:sz="0" w:space="0" w:color="auto"/>
                    <w:bottom w:val="single" w:sz="18" w:space="0" w:color="3B923B"/>
                    <w:right w:val="none" w:sz="0" w:space="0" w:color="auto"/>
                  </w:divBdr>
                </w:div>
                <w:div w:id="301542337">
                  <w:marLeft w:val="0"/>
                  <w:marRight w:val="0"/>
                  <w:marTop w:val="0"/>
                  <w:marBottom w:val="0"/>
                  <w:divBdr>
                    <w:top w:val="none" w:sz="0" w:space="0" w:color="auto"/>
                    <w:left w:val="none" w:sz="0" w:space="0" w:color="auto"/>
                    <w:bottom w:val="none" w:sz="0" w:space="0" w:color="auto"/>
                    <w:right w:val="none" w:sz="0" w:space="0" w:color="auto"/>
                  </w:divBdr>
                  <w:divsChild>
                    <w:div w:id="525875123">
                      <w:marLeft w:val="0"/>
                      <w:marRight w:val="0"/>
                      <w:marTop w:val="0"/>
                      <w:marBottom w:val="0"/>
                      <w:divBdr>
                        <w:top w:val="none" w:sz="0" w:space="0" w:color="auto"/>
                        <w:left w:val="none" w:sz="0" w:space="0" w:color="auto"/>
                        <w:bottom w:val="none" w:sz="0" w:space="0" w:color="auto"/>
                        <w:right w:val="none" w:sz="0" w:space="0" w:color="auto"/>
                      </w:divBdr>
                    </w:div>
                    <w:div w:id="1762291564">
                      <w:marLeft w:val="0"/>
                      <w:marRight w:val="0"/>
                      <w:marTop w:val="0"/>
                      <w:marBottom w:val="0"/>
                      <w:divBdr>
                        <w:top w:val="none" w:sz="0" w:space="0" w:color="auto"/>
                        <w:left w:val="none" w:sz="0" w:space="0" w:color="auto"/>
                        <w:bottom w:val="none" w:sz="0" w:space="0" w:color="auto"/>
                        <w:right w:val="none" w:sz="0" w:space="0" w:color="auto"/>
                      </w:divBdr>
                    </w:div>
                    <w:div w:id="716583261">
                      <w:marLeft w:val="0"/>
                      <w:marRight w:val="0"/>
                      <w:marTop w:val="0"/>
                      <w:marBottom w:val="0"/>
                      <w:divBdr>
                        <w:top w:val="none" w:sz="0" w:space="0" w:color="auto"/>
                        <w:left w:val="none" w:sz="0" w:space="0" w:color="auto"/>
                        <w:bottom w:val="none" w:sz="0" w:space="0" w:color="auto"/>
                        <w:right w:val="none" w:sz="0" w:space="0" w:color="auto"/>
                      </w:divBdr>
                    </w:div>
                    <w:div w:id="1540052421">
                      <w:marLeft w:val="0"/>
                      <w:marRight w:val="0"/>
                      <w:marTop w:val="0"/>
                      <w:marBottom w:val="0"/>
                      <w:divBdr>
                        <w:top w:val="none" w:sz="0" w:space="0" w:color="auto"/>
                        <w:left w:val="none" w:sz="0" w:space="0" w:color="auto"/>
                        <w:bottom w:val="none" w:sz="0" w:space="0" w:color="auto"/>
                        <w:right w:val="none" w:sz="0" w:space="0" w:color="auto"/>
                      </w:divBdr>
                    </w:div>
                  </w:divsChild>
                </w:div>
                <w:div w:id="562760919">
                  <w:marLeft w:val="0"/>
                  <w:marRight w:val="0"/>
                  <w:marTop w:val="0"/>
                  <w:marBottom w:val="0"/>
                  <w:divBdr>
                    <w:top w:val="none" w:sz="0" w:space="0" w:color="auto"/>
                    <w:left w:val="none" w:sz="0" w:space="0" w:color="auto"/>
                    <w:bottom w:val="none" w:sz="0" w:space="0" w:color="auto"/>
                    <w:right w:val="none" w:sz="0" w:space="0" w:color="auto"/>
                  </w:divBdr>
                </w:div>
                <w:div w:id="557790824">
                  <w:marLeft w:val="0"/>
                  <w:marRight w:val="0"/>
                  <w:marTop w:val="0"/>
                  <w:marBottom w:val="443"/>
                  <w:divBdr>
                    <w:top w:val="none" w:sz="0" w:space="0" w:color="auto"/>
                    <w:left w:val="none" w:sz="0" w:space="0" w:color="auto"/>
                    <w:bottom w:val="single" w:sz="18" w:space="0" w:color="3B923B"/>
                    <w:right w:val="none" w:sz="0" w:space="0" w:color="auto"/>
                  </w:divBdr>
                </w:div>
                <w:div w:id="641736917">
                  <w:marLeft w:val="0"/>
                  <w:marRight w:val="0"/>
                  <w:marTop w:val="0"/>
                  <w:marBottom w:val="0"/>
                  <w:divBdr>
                    <w:top w:val="none" w:sz="0" w:space="0" w:color="auto"/>
                    <w:left w:val="none" w:sz="0" w:space="0" w:color="auto"/>
                    <w:bottom w:val="none" w:sz="0" w:space="0" w:color="auto"/>
                    <w:right w:val="none" w:sz="0" w:space="0" w:color="auto"/>
                  </w:divBdr>
                  <w:divsChild>
                    <w:div w:id="1815289769">
                      <w:marLeft w:val="0"/>
                      <w:marRight w:val="0"/>
                      <w:marTop w:val="0"/>
                      <w:marBottom w:val="0"/>
                      <w:divBdr>
                        <w:top w:val="none" w:sz="0" w:space="0" w:color="auto"/>
                        <w:left w:val="none" w:sz="0" w:space="0" w:color="auto"/>
                        <w:bottom w:val="none" w:sz="0" w:space="0" w:color="auto"/>
                        <w:right w:val="none" w:sz="0" w:space="0" w:color="auto"/>
                      </w:divBdr>
                      <w:divsChild>
                        <w:div w:id="612054052">
                          <w:marLeft w:val="0"/>
                          <w:marRight w:val="0"/>
                          <w:marTop w:val="0"/>
                          <w:marBottom w:val="0"/>
                          <w:divBdr>
                            <w:top w:val="none" w:sz="0" w:space="0" w:color="auto"/>
                            <w:left w:val="none" w:sz="0" w:space="0" w:color="auto"/>
                            <w:bottom w:val="none" w:sz="0" w:space="0" w:color="auto"/>
                            <w:right w:val="none" w:sz="0" w:space="0" w:color="auto"/>
                          </w:divBdr>
                          <w:divsChild>
                            <w:div w:id="1573269431">
                              <w:marLeft w:val="0"/>
                              <w:marRight w:val="0"/>
                              <w:marTop w:val="0"/>
                              <w:marBottom w:val="0"/>
                              <w:divBdr>
                                <w:top w:val="none" w:sz="0" w:space="0" w:color="auto"/>
                                <w:left w:val="none" w:sz="0" w:space="0" w:color="auto"/>
                                <w:bottom w:val="none" w:sz="0" w:space="0" w:color="auto"/>
                                <w:right w:val="none" w:sz="0" w:space="0" w:color="auto"/>
                              </w:divBdr>
                              <w:divsChild>
                                <w:div w:id="250817304">
                                  <w:marLeft w:val="0"/>
                                  <w:marRight w:val="0"/>
                                  <w:marTop w:val="0"/>
                                  <w:marBottom w:val="0"/>
                                  <w:divBdr>
                                    <w:top w:val="none" w:sz="0" w:space="0" w:color="auto"/>
                                    <w:left w:val="none" w:sz="0" w:space="0" w:color="auto"/>
                                    <w:bottom w:val="none" w:sz="0" w:space="0" w:color="auto"/>
                                    <w:right w:val="none" w:sz="0" w:space="0" w:color="auto"/>
                                  </w:divBdr>
                                  <w:divsChild>
                                    <w:div w:id="55057634">
                                      <w:marLeft w:val="0"/>
                                      <w:marRight w:val="0"/>
                                      <w:marTop w:val="0"/>
                                      <w:marBottom w:val="0"/>
                                      <w:divBdr>
                                        <w:top w:val="none" w:sz="0" w:space="0" w:color="auto"/>
                                        <w:left w:val="none" w:sz="0" w:space="0" w:color="auto"/>
                                        <w:bottom w:val="none" w:sz="0" w:space="0" w:color="auto"/>
                                        <w:right w:val="none" w:sz="0" w:space="0" w:color="auto"/>
                                      </w:divBdr>
                                      <w:divsChild>
                                        <w:div w:id="1458643762">
                                          <w:marLeft w:val="0"/>
                                          <w:marRight w:val="0"/>
                                          <w:marTop w:val="0"/>
                                          <w:marBottom w:val="0"/>
                                          <w:divBdr>
                                            <w:top w:val="none" w:sz="0" w:space="0" w:color="auto"/>
                                            <w:left w:val="none" w:sz="0" w:space="0" w:color="auto"/>
                                            <w:bottom w:val="none" w:sz="0" w:space="0" w:color="auto"/>
                                            <w:right w:val="none" w:sz="0" w:space="0" w:color="auto"/>
                                          </w:divBdr>
                                        </w:div>
                                        <w:div w:id="10660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613156">
      <w:bodyDiv w:val="1"/>
      <w:marLeft w:val="0"/>
      <w:marRight w:val="0"/>
      <w:marTop w:val="0"/>
      <w:marBottom w:val="0"/>
      <w:divBdr>
        <w:top w:val="none" w:sz="0" w:space="0" w:color="auto"/>
        <w:left w:val="none" w:sz="0" w:space="0" w:color="auto"/>
        <w:bottom w:val="none" w:sz="0" w:space="0" w:color="auto"/>
        <w:right w:val="none" w:sz="0" w:space="0" w:color="auto"/>
      </w:divBdr>
    </w:div>
    <w:div w:id="1058823578">
      <w:bodyDiv w:val="1"/>
      <w:marLeft w:val="0"/>
      <w:marRight w:val="0"/>
      <w:marTop w:val="0"/>
      <w:marBottom w:val="0"/>
      <w:divBdr>
        <w:top w:val="none" w:sz="0" w:space="0" w:color="auto"/>
        <w:left w:val="none" w:sz="0" w:space="0" w:color="auto"/>
        <w:bottom w:val="none" w:sz="0" w:space="0" w:color="auto"/>
        <w:right w:val="none" w:sz="0" w:space="0" w:color="auto"/>
      </w:divBdr>
    </w:div>
    <w:div w:id="1095246267">
      <w:bodyDiv w:val="1"/>
      <w:marLeft w:val="0"/>
      <w:marRight w:val="0"/>
      <w:marTop w:val="0"/>
      <w:marBottom w:val="0"/>
      <w:divBdr>
        <w:top w:val="none" w:sz="0" w:space="0" w:color="auto"/>
        <w:left w:val="none" w:sz="0" w:space="0" w:color="auto"/>
        <w:bottom w:val="none" w:sz="0" w:space="0" w:color="auto"/>
        <w:right w:val="none" w:sz="0" w:space="0" w:color="auto"/>
      </w:divBdr>
    </w:div>
    <w:div w:id="1162548594">
      <w:bodyDiv w:val="1"/>
      <w:marLeft w:val="0"/>
      <w:marRight w:val="0"/>
      <w:marTop w:val="0"/>
      <w:marBottom w:val="0"/>
      <w:divBdr>
        <w:top w:val="none" w:sz="0" w:space="0" w:color="auto"/>
        <w:left w:val="none" w:sz="0" w:space="0" w:color="auto"/>
        <w:bottom w:val="none" w:sz="0" w:space="0" w:color="auto"/>
        <w:right w:val="none" w:sz="0" w:space="0" w:color="auto"/>
      </w:divBdr>
    </w:div>
    <w:div w:id="1419406056">
      <w:bodyDiv w:val="1"/>
      <w:marLeft w:val="0"/>
      <w:marRight w:val="0"/>
      <w:marTop w:val="0"/>
      <w:marBottom w:val="0"/>
      <w:divBdr>
        <w:top w:val="none" w:sz="0" w:space="0" w:color="auto"/>
        <w:left w:val="none" w:sz="0" w:space="0" w:color="auto"/>
        <w:bottom w:val="none" w:sz="0" w:space="0" w:color="auto"/>
        <w:right w:val="none" w:sz="0" w:space="0" w:color="auto"/>
      </w:divBdr>
      <w:divsChild>
        <w:div w:id="1624770522">
          <w:marLeft w:val="432"/>
          <w:marRight w:val="0"/>
          <w:marTop w:val="86"/>
          <w:marBottom w:val="0"/>
          <w:divBdr>
            <w:top w:val="none" w:sz="0" w:space="0" w:color="auto"/>
            <w:left w:val="none" w:sz="0" w:space="0" w:color="auto"/>
            <w:bottom w:val="none" w:sz="0" w:space="0" w:color="auto"/>
            <w:right w:val="none" w:sz="0" w:space="0" w:color="auto"/>
          </w:divBdr>
        </w:div>
        <w:div w:id="850527288">
          <w:marLeft w:val="432"/>
          <w:marRight w:val="0"/>
          <w:marTop w:val="86"/>
          <w:marBottom w:val="0"/>
          <w:divBdr>
            <w:top w:val="none" w:sz="0" w:space="0" w:color="auto"/>
            <w:left w:val="none" w:sz="0" w:space="0" w:color="auto"/>
            <w:bottom w:val="none" w:sz="0" w:space="0" w:color="auto"/>
            <w:right w:val="none" w:sz="0" w:space="0" w:color="auto"/>
          </w:divBdr>
        </w:div>
        <w:div w:id="1196771465">
          <w:marLeft w:val="432"/>
          <w:marRight w:val="0"/>
          <w:marTop w:val="86"/>
          <w:marBottom w:val="0"/>
          <w:divBdr>
            <w:top w:val="none" w:sz="0" w:space="0" w:color="auto"/>
            <w:left w:val="none" w:sz="0" w:space="0" w:color="auto"/>
            <w:bottom w:val="none" w:sz="0" w:space="0" w:color="auto"/>
            <w:right w:val="none" w:sz="0" w:space="0" w:color="auto"/>
          </w:divBdr>
        </w:div>
        <w:div w:id="1454714705">
          <w:marLeft w:val="432"/>
          <w:marRight w:val="0"/>
          <w:marTop w:val="86"/>
          <w:marBottom w:val="0"/>
          <w:divBdr>
            <w:top w:val="none" w:sz="0" w:space="0" w:color="auto"/>
            <w:left w:val="none" w:sz="0" w:space="0" w:color="auto"/>
            <w:bottom w:val="none" w:sz="0" w:space="0" w:color="auto"/>
            <w:right w:val="none" w:sz="0" w:space="0" w:color="auto"/>
          </w:divBdr>
        </w:div>
      </w:divsChild>
    </w:div>
    <w:div w:id="1477255860">
      <w:bodyDiv w:val="1"/>
      <w:marLeft w:val="0"/>
      <w:marRight w:val="0"/>
      <w:marTop w:val="0"/>
      <w:marBottom w:val="0"/>
      <w:divBdr>
        <w:top w:val="none" w:sz="0" w:space="0" w:color="auto"/>
        <w:left w:val="none" w:sz="0" w:space="0" w:color="auto"/>
        <w:bottom w:val="none" w:sz="0" w:space="0" w:color="auto"/>
        <w:right w:val="none" w:sz="0" w:space="0" w:color="auto"/>
      </w:divBdr>
      <w:divsChild>
        <w:div w:id="1268732574">
          <w:marLeft w:val="432"/>
          <w:marRight w:val="0"/>
          <w:marTop w:val="86"/>
          <w:marBottom w:val="0"/>
          <w:divBdr>
            <w:top w:val="none" w:sz="0" w:space="0" w:color="auto"/>
            <w:left w:val="none" w:sz="0" w:space="0" w:color="auto"/>
            <w:bottom w:val="none" w:sz="0" w:space="0" w:color="auto"/>
            <w:right w:val="none" w:sz="0" w:space="0" w:color="auto"/>
          </w:divBdr>
        </w:div>
        <w:div w:id="1483278776">
          <w:marLeft w:val="432"/>
          <w:marRight w:val="0"/>
          <w:marTop w:val="86"/>
          <w:marBottom w:val="0"/>
          <w:divBdr>
            <w:top w:val="none" w:sz="0" w:space="0" w:color="auto"/>
            <w:left w:val="none" w:sz="0" w:space="0" w:color="auto"/>
            <w:bottom w:val="none" w:sz="0" w:space="0" w:color="auto"/>
            <w:right w:val="none" w:sz="0" w:space="0" w:color="auto"/>
          </w:divBdr>
        </w:div>
        <w:div w:id="1544756994">
          <w:marLeft w:val="432"/>
          <w:marRight w:val="0"/>
          <w:marTop w:val="86"/>
          <w:marBottom w:val="0"/>
          <w:divBdr>
            <w:top w:val="none" w:sz="0" w:space="0" w:color="auto"/>
            <w:left w:val="none" w:sz="0" w:space="0" w:color="auto"/>
            <w:bottom w:val="none" w:sz="0" w:space="0" w:color="auto"/>
            <w:right w:val="none" w:sz="0" w:space="0" w:color="auto"/>
          </w:divBdr>
        </w:div>
        <w:div w:id="333340354">
          <w:marLeft w:val="432"/>
          <w:marRight w:val="0"/>
          <w:marTop w:val="86"/>
          <w:marBottom w:val="0"/>
          <w:divBdr>
            <w:top w:val="none" w:sz="0" w:space="0" w:color="auto"/>
            <w:left w:val="none" w:sz="0" w:space="0" w:color="auto"/>
            <w:bottom w:val="none" w:sz="0" w:space="0" w:color="auto"/>
            <w:right w:val="none" w:sz="0" w:space="0" w:color="auto"/>
          </w:divBdr>
        </w:div>
      </w:divsChild>
    </w:div>
    <w:div w:id="1854373169">
      <w:bodyDiv w:val="1"/>
      <w:marLeft w:val="0"/>
      <w:marRight w:val="0"/>
      <w:marTop w:val="0"/>
      <w:marBottom w:val="0"/>
      <w:divBdr>
        <w:top w:val="none" w:sz="0" w:space="0" w:color="auto"/>
        <w:left w:val="none" w:sz="0" w:space="0" w:color="auto"/>
        <w:bottom w:val="none" w:sz="0" w:space="0" w:color="auto"/>
        <w:right w:val="none" w:sz="0" w:space="0" w:color="auto"/>
      </w:divBdr>
      <w:divsChild>
        <w:div w:id="323630475">
          <w:marLeft w:val="432"/>
          <w:marRight w:val="0"/>
          <w:marTop w:val="115"/>
          <w:marBottom w:val="0"/>
          <w:divBdr>
            <w:top w:val="none" w:sz="0" w:space="0" w:color="auto"/>
            <w:left w:val="none" w:sz="0" w:space="0" w:color="auto"/>
            <w:bottom w:val="none" w:sz="0" w:space="0" w:color="auto"/>
            <w:right w:val="none" w:sz="0" w:space="0" w:color="auto"/>
          </w:divBdr>
        </w:div>
        <w:div w:id="678854634">
          <w:marLeft w:val="432"/>
          <w:marRight w:val="0"/>
          <w:marTop w:val="115"/>
          <w:marBottom w:val="0"/>
          <w:divBdr>
            <w:top w:val="none" w:sz="0" w:space="0" w:color="auto"/>
            <w:left w:val="none" w:sz="0" w:space="0" w:color="auto"/>
            <w:bottom w:val="none" w:sz="0" w:space="0" w:color="auto"/>
            <w:right w:val="none" w:sz="0" w:space="0" w:color="auto"/>
          </w:divBdr>
        </w:div>
        <w:div w:id="1807354044">
          <w:marLeft w:val="432"/>
          <w:marRight w:val="0"/>
          <w:marTop w:val="115"/>
          <w:marBottom w:val="0"/>
          <w:divBdr>
            <w:top w:val="none" w:sz="0" w:space="0" w:color="auto"/>
            <w:left w:val="none" w:sz="0" w:space="0" w:color="auto"/>
            <w:bottom w:val="none" w:sz="0" w:space="0" w:color="auto"/>
            <w:right w:val="none" w:sz="0" w:space="0" w:color="auto"/>
          </w:divBdr>
        </w:div>
        <w:div w:id="497774950">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xlarin.net/ege.html" TargetMode="External"/><Relationship Id="rId13" Type="http://schemas.openxmlformats.org/officeDocument/2006/relationships/hyperlink" Target="http://mathege.ru/"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1.png"/><Relationship Id="rId12" Type="http://schemas.openxmlformats.org/officeDocument/2006/relationships/hyperlink" Target="http://www.school-tests.ru/online-ege-math.html" TargetMode="External"/><Relationship Id="rId17" Type="http://schemas.openxmlformats.org/officeDocument/2006/relationships/hyperlink" Target="http://statgrad.mioo.ru/sg11_12/grafik.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shuege.ru/"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tests.ru/online-ege-math.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eshuege.ru/" TargetMode="External"/><Relationship Id="rId23" Type="http://schemas.openxmlformats.org/officeDocument/2006/relationships/footer" Target="footer1.xml"/><Relationship Id="rId10" Type="http://schemas.openxmlformats.org/officeDocument/2006/relationships/hyperlink" Target="http://www1.ege.edu.ru/gia" TargetMode="External"/><Relationship Id="rId19" Type="http://schemas.openxmlformats.org/officeDocument/2006/relationships/hyperlink" Target="https://uchi.ru/" TargetMode="External"/><Relationship Id="rId4" Type="http://schemas.openxmlformats.org/officeDocument/2006/relationships/webSettings" Target="webSettings.xml"/><Relationship Id="rId9" Type="http://schemas.openxmlformats.org/officeDocument/2006/relationships/hyperlink" Target="http://alexlarin.net/ege.html" TargetMode="External"/><Relationship Id="rId14" Type="http://schemas.openxmlformats.org/officeDocument/2006/relationships/hyperlink" Target="http://mathege.ru/"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3909</Words>
  <Characters>22286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Shkola</cp:lastModifiedBy>
  <cp:revision>2</cp:revision>
  <cp:lastPrinted>2021-11-29T10:18:00Z</cp:lastPrinted>
  <dcterms:created xsi:type="dcterms:W3CDTF">2021-11-29T10:19:00Z</dcterms:created>
  <dcterms:modified xsi:type="dcterms:W3CDTF">2021-11-29T10:19:00Z</dcterms:modified>
</cp:coreProperties>
</file>