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43292" w:rsidRDefault="00F43292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Что было в моде раньше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Стр155 выучить слова стр. 154 чтение и письменный перевод текста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пунктуационный разбор предложения с обособленными членами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Пр.53-54 упр. 335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игроков в защите и в нападении через заслон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Передача мяча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Предложение с соединит, словами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Упр.138-139 д/з пр.35 упр. 140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Сатирическое изображение исторических событий произведениях Тэффи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Стр.135-139</w:t>
            </w:r>
          </w:p>
        </w:tc>
      </w:tr>
      <w:tr w:rsidR="005B695B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5B695B" w:rsidRPr="009E64EB" w:rsidTr="00794D91">
        <w:trPr>
          <w:trHeight w:val="283"/>
        </w:trPr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t>Свойства биссектрисы угла и серединного перпендикуляра.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РЭШ №13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D34E4D">
              <w:rPr>
                <w:rFonts w:ascii="Times New Roman" w:hAnsi="Times New Roman" w:cs="Times New Roman"/>
              </w:rPr>
              <w:t>п 72 стр180 №676,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государства в экономике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Письменно ответить на вопросы пр.28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794D91" w:rsidRDefault="005B695B" w:rsidP="005B695B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по теме обособленные члены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Пр.47-54 повторить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794D91" w:rsidRDefault="005B695B" w:rsidP="005B695B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D261C1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Т. Твардовский слово о поэте </w:t>
            </w:r>
            <w:r w:rsidRPr="00D261C1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</w:rPr>
              <w:t xml:space="preserve">Василий Теркин </w:t>
            </w:r>
            <w:r w:rsidRPr="00D261C1">
              <w:rPr>
                <w:rFonts w:ascii="Times New Roman" w:hAnsi="Times New Roman" w:cs="Times New Roman"/>
              </w:rPr>
              <w:t>&gt;&gt;</w:t>
            </w:r>
            <w:r>
              <w:rPr>
                <w:rFonts w:ascii="Times New Roman" w:hAnsi="Times New Roman" w:cs="Times New Roman"/>
              </w:rPr>
              <w:t xml:space="preserve"> история создания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Стр.146-147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794D91" w:rsidRDefault="005B695B" w:rsidP="005B695B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Кислоты в свете ТЭД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38.упр. 4-6 стр. 242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794D91" w:rsidRDefault="005B695B" w:rsidP="005B695B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Здоровый образ жизни как необходимо условие сохранения и укрепления здоровья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Пр.8.4 стр. 187-190</w:t>
            </w:r>
          </w:p>
        </w:tc>
      </w:tr>
      <w:tr w:rsidR="005B695B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5B695B" w:rsidRPr="00F7750C" w:rsidRDefault="005B695B" w:rsidP="005B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Что ты думаешь об уличной одежде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Стр157 выучить слова упр. 3(2) стр.159 дополнить рассказ что в моде среди молодежи в моем городе</w:t>
            </w:r>
          </w:p>
        </w:tc>
      </w:tr>
      <w:tr w:rsidR="005B695B" w:rsidRPr="009E64EB" w:rsidTr="00D1734B">
        <w:tc>
          <w:tcPr>
            <w:tcW w:w="480" w:type="dxa"/>
            <w:shd w:val="clear" w:color="auto" w:fill="auto"/>
          </w:tcPr>
          <w:p w:rsidR="005B695B" w:rsidRPr="009E64EB" w:rsidRDefault="005B695B" w:rsidP="005B69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B695B" w:rsidRPr="00F7750C" w:rsidRDefault="005B695B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Франко- Русская война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5B695B" w:rsidRPr="00F7750C" w:rsidRDefault="00DF519D" w:rsidP="005B695B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Выписать из пр. термины и причины войны  пр.18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9E64EB" w:rsidRDefault="00DF519D" w:rsidP="00DF51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DF519D">
              <w:rPr>
                <w:rFonts w:ascii="Times New Roman" w:hAnsi="Times New Roman" w:cs="Times New Roman"/>
              </w:rPr>
              <w:t>ру</w:t>
            </w:r>
            <w:proofErr w:type="spellEnd"/>
            <w:r w:rsidRPr="00DF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519D">
              <w:rPr>
                <w:rFonts w:ascii="Times New Roman" w:hAnsi="Times New Roman" w:cs="Times New Roman"/>
              </w:rPr>
              <w:t>числов.пром</w:t>
            </w:r>
            <w:proofErr w:type="spellEnd"/>
            <w:r w:rsidRPr="00DF5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ru-RU"/>
              </w:rPr>
              <w:t>§ 33 № 822,825,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обособленные члены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Дев-Психические процессы важные для профессионального самоопределения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Стр126-131 ответит на вопросы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Техника безопасности на уроках кроссовой подготовки бег 17 минут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 w:rsidRPr="00DF519D">
              <w:rPr>
                <w:rFonts w:ascii="Times New Roman" w:hAnsi="Times New Roman" w:cs="Times New Roman"/>
              </w:rPr>
              <w:t>Заниматься бегом</w:t>
            </w:r>
          </w:p>
        </w:tc>
      </w:tr>
      <w:tr w:rsidR="00DF519D" w:rsidRPr="009E64EB" w:rsidTr="00D1734B">
        <w:tc>
          <w:tcPr>
            <w:tcW w:w="10768" w:type="dxa"/>
            <w:gridSpan w:val="5"/>
            <w:shd w:val="clear" w:color="auto" w:fill="auto"/>
          </w:tcPr>
          <w:p w:rsidR="00DF519D" w:rsidRPr="00F7750C" w:rsidRDefault="00DF519D" w:rsidP="00DF5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DF519D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DF519D" w:rsidRPr="00BD345B" w:rsidRDefault="00DF519D" w:rsidP="00DF51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DF519D" w:rsidRPr="00F7750C" w:rsidRDefault="00DF519D" w:rsidP="00DF51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DF519D" w:rsidRPr="00F7750C" w:rsidRDefault="00DF519D" w:rsidP="00DF51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DF519D" w:rsidRPr="00F7750C" w:rsidRDefault="00DF519D" w:rsidP="00DF51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DF519D" w:rsidRPr="00F7750C" w:rsidRDefault="00DF519D" w:rsidP="00DF5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9E64EB" w:rsidRDefault="00DF519D" w:rsidP="00DF51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B55743" w:rsidP="00DF519D">
            <w:pPr>
              <w:jc w:val="both"/>
              <w:rPr>
                <w:rFonts w:ascii="Times New Roman" w:hAnsi="Times New Roman" w:cs="Times New Roman"/>
              </w:rPr>
            </w:pPr>
            <w:r w:rsidRPr="00B55743">
              <w:rPr>
                <w:rFonts w:ascii="Times New Roman" w:hAnsi="Times New Roman" w:cs="Times New Roman"/>
              </w:rPr>
              <w:t>Почему снижается численность населения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B55743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B55743" w:rsidP="00DF519D">
            <w:pPr>
              <w:jc w:val="both"/>
              <w:rPr>
                <w:rFonts w:ascii="Times New Roman" w:hAnsi="Times New Roman" w:cs="Times New Roman"/>
              </w:rPr>
            </w:pPr>
            <w:r w:rsidRPr="00B55743">
              <w:rPr>
                <w:rFonts w:ascii="Times New Roman" w:hAnsi="Times New Roman" w:cs="Times New Roman"/>
              </w:rPr>
              <w:t>стр134-135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Т. Значение животных в природе и в жизни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Т. Кислоты в свете ТЭД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Пр. 38.упр. 4-6 стр. 242</w:t>
            </w:r>
          </w:p>
        </w:tc>
      </w:tr>
      <w:tr w:rsidR="00DF519D" w:rsidRPr="009E64EB" w:rsidTr="00D1734B">
        <w:tc>
          <w:tcPr>
            <w:tcW w:w="480" w:type="dxa"/>
            <w:shd w:val="clear" w:color="auto" w:fill="auto"/>
          </w:tcPr>
          <w:p w:rsidR="00DF519D" w:rsidRPr="00794D91" w:rsidRDefault="00DF519D" w:rsidP="00DF519D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DF519D" w:rsidRPr="00F7750C" w:rsidRDefault="00DF519D" w:rsidP="00DF5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РЭШ №41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DF519D" w:rsidRPr="00F7750C" w:rsidRDefault="00F43292" w:rsidP="00DF519D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§34,№ 835 (а, б),</w:t>
            </w:r>
          </w:p>
        </w:tc>
      </w:tr>
      <w:tr w:rsidR="00F43292" w:rsidRPr="009E64EB" w:rsidTr="00A179FE">
        <w:tc>
          <w:tcPr>
            <w:tcW w:w="480" w:type="dxa"/>
            <w:shd w:val="clear" w:color="auto" w:fill="auto"/>
          </w:tcPr>
          <w:p w:rsidR="00F43292" w:rsidRPr="00794D91" w:rsidRDefault="00F43292" w:rsidP="00F43292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auto"/>
          </w:tcPr>
          <w:p w:rsidR="00F43292" w:rsidRPr="00B541A1" w:rsidRDefault="00F43292" w:rsidP="00F4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Механическая работа. Единицы работы.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Урок 28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§55 у.30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794D91" w:rsidRDefault="00F43292" w:rsidP="00F43292">
            <w:pPr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E32E64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>. Брат, 1 часть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Стр. 176-181</w:t>
            </w:r>
          </w:p>
        </w:tc>
      </w:tr>
      <w:tr w:rsidR="00F43292" w:rsidRPr="009E64EB" w:rsidTr="00D1734B">
        <w:tc>
          <w:tcPr>
            <w:tcW w:w="10768" w:type="dxa"/>
            <w:gridSpan w:val="5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10  апреля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794D9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Германия во второй половине 19 века.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Выписать причины образования Германской империи пр.16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РЭШ №41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§ 34, № 840 (б, в, ж,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444941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с готовой электронной таблицей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444941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Пр.25</w:t>
            </w:r>
            <w:bookmarkStart w:id="0" w:name="_GoBack"/>
            <w:bookmarkEnd w:id="0"/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Обращение. Назначение обращения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Упр.347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Мощность. Единицы мощности.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Урок 28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§56 у. 31</w:t>
            </w:r>
          </w:p>
        </w:tc>
      </w:tr>
      <w:tr w:rsidR="00F43292" w:rsidRPr="009E64EB" w:rsidTr="00D1734B">
        <w:tc>
          <w:tcPr>
            <w:tcW w:w="10768" w:type="dxa"/>
            <w:gridSpan w:val="5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11  апреля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>, ЯКласс)</w:t>
            </w:r>
          </w:p>
        </w:tc>
        <w:tc>
          <w:tcPr>
            <w:tcW w:w="3543" w:type="dxa"/>
            <w:shd w:val="clear" w:color="auto" w:fill="auto"/>
          </w:tcPr>
          <w:p w:rsidR="00F43292" w:rsidRPr="00F7750C" w:rsidRDefault="00F43292" w:rsidP="00F43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B55743" w:rsidP="00F43292">
            <w:pPr>
              <w:jc w:val="both"/>
              <w:rPr>
                <w:rFonts w:ascii="Times New Roman" w:hAnsi="Times New Roman" w:cs="Times New Roman"/>
              </w:rPr>
            </w:pPr>
            <w:r w:rsidRPr="00B55743">
              <w:rPr>
                <w:rFonts w:ascii="Times New Roman" w:hAnsi="Times New Roman" w:cs="Times New Roman"/>
              </w:rPr>
              <w:t>Мужчины и женщины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B55743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B55743" w:rsidP="00F432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743">
              <w:rPr>
                <w:rFonts w:ascii="Times New Roman" w:hAnsi="Times New Roman" w:cs="Times New Roman"/>
              </w:rPr>
              <w:t>стр</w:t>
            </w:r>
            <w:proofErr w:type="spellEnd"/>
            <w:r w:rsidRPr="00B55743">
              <w:rPr>
                <w:rFonts w:ascii="Times New Roman" w:hAnsi="Times New Roman" w:cs="Times New Roman"/>
              </w:rPr>
              <w:t xml:space="preserve"> 136-137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9E64EB" w:rsidRDefault="00F43292" w:rsidP="00F4329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Освободительная борьба народов Дагестана в 17веке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стр207-214параграф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РЭШ №41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836 (в, г, ж, з)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Теорема о пересечении высот треугольника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РЭШ №13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  <w:bCs/>
              </w:rPr>
              <w:t>п73 стр180 № 685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Распространенные обращения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пр.56 составить 5 предложений с обращениями</w:t>
            </w:r>
          </w:p>
        </w:tc>
      </w:tr>
      <w:tr w:rsidR="00F43292" w:rsidRPr="009E64EB" w:rsidTr="00D1734B">
        <w:tc>
          <w:tcPr>
            <w:tcW w:w="480" w:type="dxa"/>
            <w:shd w:val="clear" w:color="auto" w:fill="auto"/>
          </w:tcPr>
          <w:p w:rsidR="00F43292" w:rsidRPr="005B695B" w:rsidRDefault="00F43292" w:rsidP="00F43292">
            <w:pPr>
              <w:rPr>
                <w:rFonts w:ascii="Times New Roman" w:hAnsi="Times New Roman" w:cs="Times New Roman"/>
              </w:rPr>
            </w:pPr>
            <w:r w:rsidRPr="005B6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Если бы я поехал в Британию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3292" w:rsidRPr="00F43292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Выучить правило на стр.160</w:t>
            </w:r>
          </w:p>
          <w:p w:rsidR="00F43292" w:rsidRPr="00F7750C" w:rsidRDefault="00F43292" w:rsidP="00F43292">
            <w:pPr>
              <w:jc w:val="both"/>
              <w:rPr>
                <w:rFonts w:ascii="Times New Roman" w:hAnsi="Times New Roman" w:cs="Times New Roman"/>
              </w:rPr>
            </w:pPr>
            <w:r w:rsidRPr="00F43292">
              <w:rPr>
                <w:rFonts w:ascii="Times New Roman" w:hAnsi="Times New Roman" w:cs="Times New Roman"/>
              </w:rPr>
              <w:t>Упр.3(2)стр.161-162составить предложения по образцу голубая строчка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DF519D">
        <w:rPr>
          <w:rFonts w:ascii="Times New Roman" w:hAnsi="Times New Roman" w:cs="Times New Roman"/>
          <w:b/>
          <w:sz w:val="28"/>
          <w:szCs w:val="28"/>
        </w:rPr>
        <w:t>8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DF519D" w:rsidRPr="00DF519D">
        <w:rPr>
          <w:rFonts w:ascii="Times New Roman" w:hAnsi="Times New Roman" w:cs="Times New Roman"/>
          <w:b/>
          <w:sz w:val="28"/>
          <w:szCs w:val="28"/>
        </w:rPr>
        <w:t>«Могилевская СОШ им. Н.У.Азизова»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747FD"/>
    <w:rsid w:val="001D6DB0"/>
    <w:rsid w:val="00353601"/>
    <w:rsid w:val="00444941"/>
    <w:rsid w:val="004B6818"/>
    <w:rsid w:val="005B695B"/>
    <w:rsid w:val="005D2073"/>
    <w:rsid w:val="00794D91"/>
    <w:rsid w:val="009832A2"/>
    <w:rsid w:val="009E64EB"/>
    <w:rsid w:val="009F79C8"/>
    <w:rsid w:val="00B25FB9"/>
    <w:rsid w:val="00B5417B"/>
    <w:rsid w:val="00B55743"/>
    <w:rsid w:val="00BD345B"/>
    <w:rsid w:val="00D1734B"/>
    <w:rsid w:val="00DF519D"/>
    <w:rsid w:val="00F43292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CE53-B4DD-42EE-A3BA-CB2A1439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2020-04-10T15:00:00Z</dcterms:created>
  <dcterms:modified xsi:type="dcterms:W3CDTF">2020-04-10T15:00:00Z</dcterms:modified>
</cp:coreProperties>
</file>