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49" w:rsidRPr="00A73CF4" w:rsidRDefault="004A7EB6" w:rsidP="004A7EB6">
      <w:pPr>
        <w:pStyle w:val="Style16"/>
        <w:widowControl/>
        <w:spacing w:before="29" w:line="322" w:lineRule="exact"/>
        <w:ind w:firstLine="0"/>
        <w:rPr>
          <w:rStyle w:val="FontStyle25"/>
          <w:b w:val="0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851CF0" w:rsidRPr="00851CF0">
        <w:t xml:space="preserve"> </w:t>
      </w:r>
      <w:r w:rsidR="003A5549" w:rsidRPr="003A5549">
        <w:rPr>
          <w:rStyle w:val="FontStyle25"/>
          <w:b w:val="0"/>
        </w:rPr>
        <w:t>ПРИЛОЖЕНИЕ 1</w:t>
      </w:r>
    </w:p>
    <w:p w:rsidR="003A5549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   </w:t>
      </w:r>
      <w:r w:rsidR="003A554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51CF0" w:rsidRPr="00851CF0" w:rsidRDefault="003A5549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51CF0" w:rsidRPr="00851CF0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851CF0" w:rsidRP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25951">
        <w:rPr>
          <w:rFonts w:ascii="Times New Roman" w:hAnsi="Times New Roman" w:cs="Times New Roman"/>
          <w:sz w:val="24"/>
          <w:szCs w:val="24"/>
        </w:rPr>
        <w:t xml:space="preserve">                 Директор </w:t>
      </w:r>
      <w:proofErr w:type="spellStart"/>
      <w:r w:rsidR="00C25951">
        <w:rPr>
          <w:rFonts w:ascii="Times New Roman" w:hAnsi="Times New Roman" w:cs="Times New Roman"/>
          <w:sz w:val="24"/>
          <w:szCs w:val="24"/>
        </w:rPr>
        <w:t>школы___________Р.М.Маталова</w:t>
      </w:r>
      <w:proofErr w:type="spellEnd"/>
      <w:r w:rsidR="003A5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549" w:rsidRP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A5549">
        <w:rPr>
          <w:rFonts w:ascii="Times New Roman" w:hAnsi="Times New Roman" w:cs="Times New Roman"/>
          <w:sz w:val="24"/>
          <w:szCs w:val="24"/>
        </w:rPr>
        <w:t>Приказ</w:t>
      </w:r>
      <w:r w:rsidR="00C25951">
        <w:rPr>
          <w:rFonts w:ascii="Times New Roman" w:hAnsi="Times New Roman" w:cs="Times New Roman"/>
          <w:sz w:val="24"/>
          <w:szCs w:val="24"/>
        </w:rPr>
        <w:t xml:space="preserve"> </w:t>
      </w:r>
      <w:r w:rsidR="003A5549">
        <w:rPr>
          <w:rFonts w:ascii="Times New Roman" w:hAnsi="Times New Roman" w:cs="Times New Roman"/>
          <w:sz w:val="24"/>
          <w:szCs w:val="24"/>
        </w:rPr>
        <w:t xml:space="preserve">№ </w:t>
      </w:r>
      <w:r w:rsidR="00340FF4">
        <w:rPr>
          <w:rFonts w:ascii="Times New Roman" w:hAnsi="Times New Roman" w:cs="Times New Roman"/>
          <w:sz w:val="24"/>
          <w:szCs w:val="24"/>
        </w:rPr>
        <w:t>67</w:t>
      </w:r>
      <w:r w:rsidR="003A5549">
        <w:rPr>
          <w:rFonts w:ascii="Times New Roman" w:hAnsi="Times New Roman" w:cs="Times New Roman"/>
          <w:sz w:val="24"/>
          <w:szCs w:val="24"/>
        </w:rPr>
        <w:t>______</w:t>
      </w:r>
    </w:p>
    <w:p w:rsidR="00851CF0" w:rsidRP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40FF4">
        <w:rPr>
          <w:rFonts w:ascii="Times New Roman" w:hAnsi="Times New Roman" w:cs="Times New Roman"/>
          <w:sz w:val="24"/>
          <w:szCs w:val="24"/>
        </w:rPr>
        <w:t xml:space="preserve">                  «20</w:t>
      </w:r>
      <w:r w:rsidRPr="00851CF0">
        <w:rPr>
          <w:rFonts w:ascii="Times New Roman" w:hAnsi="Times New Roman" w:cs="Times New Roman"/>
          <w:sz w:val="24"/>
          <w:szCs w:val="24"/>
        </w:rPr>
        <w:t>»</w:t>
      </w:r>
      <w:r w:rsidR="00340FF4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851CF0">
        <w:rPr>
          <w:rFonts w:ascii="Times New Roman" w:hAnsi="Times New Roman" w:cs="Times New Roman"/>
          <w:sz w:val="24"/>
          <w:szCs w:val="24"/>
        </w:rPr>
        <w:t xml:space="preserve"> 201</w:t>
      </w:r>
      <w:r w:rsidR="00C25951">
        <w:rPr>
          <w:rFonts w:ascii="Times New Roman" w:hAnsi="Times New Roman" w:cs="Times New Roman"/>
          <w:sz w:val="24"/>
          <w:szCs w:val="24"/>
        </w:rPr>
        <w:t>7</w:t>
      </w:r>
      <w:r w:rsidRPr="00851CF0">
        <w:rPr>
          <w:rFonts w:ascii="Times New Roman" w:hAnsi="Times New Roman" w:cs="Times New Roman"/>
          <w:sz w:val="24"/>
          <w:szCs w:val="24"/>
        </w:rPr>
        <w:t>г.</w:t>
      </w:r>
    </w:p>
    <w:p w:rsid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EB6" w:rsidRPr="00851CF0" w:rsidRDefault="004A7EB6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CF0" w:rsidRP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F0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851CF0" w:rsidRPr="00851CF0" w:rsidRDefault="00851CF0" w:rsidP="00851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CF0" w:rsidRPr="00851CF0" w:rsidRDefault="00851CF0" w:rsidP="003A5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>мероприятий по обеспечению введения федерального государственного образовательного стандарта</w:t>
      </w:r>
    </w:p>
    <w:p w:rsidR="00851CF0" w:rsidRPr="00851CF0" w:rsidRDefault="00851CF0" w:rsidP="003A5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  <w:proofErr w:type="gramStart"/>
      <w:r w:rsidRPr="00851C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1CF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</w:p>
    <w:p w:rsidR="00851CF0" w:rsidRDefault="004E1635" w:rsidP="003A55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="00C2595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851CF0" w:rsidRPr="00851CF0">
        <w:rPr>
          <w:rFonts w:ascii="Times New Roman" w:hAnsi="Times New Roman" w:cs="Times New Roman"/>
          <w:sz w:val="24"/>
          <w:szCs w:val="24"/>
        </w:rPr>
        <w:t xml:space="preserve"> «</w:t>
      </w:r>
      <w:r w:rsidR="00C25951">
        <w:rPr>
          <w:rFonts w:ascii="Times New Roman" w:hAnsi="Times New Roman" w:cs="Times New Roman"/>
          <w:sz w:val="24"/>
          <w:szCs w:val="24"/>
        </w:rPr>
        <w:t>Могилёвская с</w:t>
      </w:r>
      <w:r w:rsidR="00851CF0" w:rsidRPr="00851CF0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proofErr w:type="spellStart"/>
      <w:r w:rsidR="00C25951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851CF0" w:rsidRPr="00851CF0">
        <w:rPr>
          <w:rFonts w:ascii="Times New Roman" w:hAnsi="Times New Roman" w:cs="Times New Roman"/>
          <w:sz w:val="24"/>
          <w:szCs w:val="24"/>
        </w:rPr>
        <w:t>»</w:t>
      </w:r>
    </w:p>
    <w:p w:rsidR="003A5549" w:rsidRDefault="00C25951" w:rsidP="003A5549">
      <w:pPr>
        <w:pStyle w:val="Style16"/>
        <w:widowControl/>
        <w:spacing w:before="29" w:line="240" w:lineRule="auto"/>
        <w:ind w:left="403" w:firstLine="0"/>
        <w:jc w:val="center"/>
        <w:rPr>
          <w:rStyle w:val="FontStyle25"/>
          <w:b w:val="0"/>
          <w:sz w:val="24"/>
          <w:szCs w:val="24"/>
        </w:rPr>
      </w:pPr>
      <w:r>
        <w:rPr>
          <w:rStyle w:val="FontStyle25"/>
          <w:b w:val="0"/>
          <w:sz w:val="24"/>
          <w:szCs w:val="24"/>
        </w:rPr>
        <w:t>на 2017</w:t>
      </w:r>
      <w:r w:rsidR="004E1635">
        <w:rPr>
          <w:rStyle w:val="FontStyle25"/>
          <w:b w:val="0"/>
          <w:sz w:val="24"/>
          <w:szCs w:val="24"/>
        </w:rPr>
        <w:t>-20</w:t>
      </w:r>
      <w:r>
        <w:rPr>
          <w:rStyle w:val="FontStyle25"/>
          <w:b w:val="0"/>
          <w:sz w:val="24"/>
          <w:szCs w:val="24"/>
        </w:rPr>
        <w:t>19</w:t>
      </w:r>
      <w:r w:rsidR="004E1635">
        <w:rPr>
          <w:rStyle w:val="FontStyle25"/>
          <w:b w:val="0"/>
          <w:sz w:val="24"/>
          <w:szCs w:val="24"/>
        </w:rPr>
        <w:t xml:space="preserve"> </w:t>
      </w:r>
      <w:r w:rsidR="003A5549" w:rsidRPr="003A5549">
        <w:rPr>
          <w:rStyle w:val="FontStyle25"/>
          <w:b w:val="0"/>
          <w:sz w:val="24"/>
          <w:szCs w:val="24"/>
        </w:rPr>
        <w:t xml:space="preserve"> год</w:t>
      </w:r>
    </w:p>
    <w:p w:rsidR="004A7EB6" w:rsidRPr="003A5549" w:rsidRDefault="004A7EB6" w:rsidP="003A5549">
      <w:pPr>
        <w:pStyle w:val="Style16"/>
        <w:widowControl/>
        <w:spacing w:before="29" w:line="240" w:lineRule="auto"/>
        <w:ind w:left="403" w:firstLine="0"/>
        <w:jc w:val="center"/>
        <w:rPr>
          <w:bCs/>
        </w:rPr>
      </w:pPr>
    </w:p>
    <w:p w:rsidR="003A5549" w:rsidRPr="00925BC6" w:rsidRDefault="003A5549" w:rsidP="003A5549">
      <w:pPr>
        <w:pStyle w:val="Style17"/>
        <w:widowControl/>
        <w:spacing w:before="29" w:line="240" w:lineRule="auto"/>
        <w:rPr>
          <w:rStyle w:val="FontStyle27"/>
          <w:sz w:val="24"/>
          <w:szCs w:val="24"/>
        </w:rPr>
      </w:pPr>
      <w:r w:rsidRPr="00A73CF4">
        <w:rPr>
          <w:rStyle w:val="FontStyle26"/>
        </w:rPr>
        <w:t xml:space="preserve">Цель: </w:t>
      </w:r>
      <w:r w:rsidRPr="00F7753D">
        <w:t>обеспечение методических у</w:t>
      </w:r>
      <w:r>
        <w:t xml:space="preserve">словий для </w:t>
      </w:r>
      <w:r w:rsidRPr="00F7753D">
        <w:t xml:space="preserve"> </w:t>
      </w:r>
      <w:r w:rsidRPr="00A73CF4">
        <w:rPr>
          <w:rStyle w:val="FontStyle27"/>
        </w:rPr>
        <w:t>введения и реализации</w:t>
      </w:r>
      <w:r w:rsidRPr="00F7753D">
        <w:t xml:space="preserve"> федерального государственного образовательного стандарта начального общего образования обучающи</w:t>
      </w:r>
      <w:r>
        <w:t xml:space="preserve">хся с ОВЗ </w:t>
      </w:r>
      <w:r w:rsidRPr="00A73CF4">
        <w:rPr>
          <w:rStyle w:val="FontStyle27"/>
        </w:rPr>
        <w:t xml:space="preserve"> </w:t>
      </w:r>
      <w:r w:rsidRPr="00925BC6">
        <w:rPr>
          <w:rStyle w:val="FontStyle27"/>
          <w:sz w:val="24"/>
          <w:szCs w:val="24"/>
        </w:rPr>
        <w:t xml:space="preserve">в муниципальном </w:t>
      </w:r>
      <w:r w:rsidR="00C25951" w:rsidRPr="00925BC6">
        <w:rPr>
          <w:rStyle w:val="FontStyle27"/>
          <w:sz w:val="24"/>
          <w:szCs w:val="24"/>
        </w:rPr>
        <w:t>казён</w:t>
      </w:r>
      <w:r w:rsidRPr="00925BC6">
        <w:rPr>
          <w:rStyle w:val="FontStyle27"/>
          <w:sz w:val="24"/>
          <w:szCs w:val="24"/>
        </w:rPr>
        <w:t>ном общеобразовательном учреждении «</w:t>
      </w:r>
      <w:r w:rsidR="00C25951" w:rsidRPr="00925BC6">
        <w:rPr>
          <w:rStyle w:val="FontStyle27"/>
          <w:sz w:val="24"/>
          <w:szCs w:val="24"/>
        </w:rPr>
        <w:t>Могилёвская с</w:t>
      </w:r>
      <w:r w:rsidRPr="00925BC6">
        <w:rPr>
          <w:rStyle w:val="FontStyle27"/>
          <w:sz w:val="24"/>
          <w:szCs w:val="24"/>
        </w:rPr>
        <w:t xml:space="preserve">редняя общеобразовательная школа </w:t>
      </w:r>
      <w:proofErr w:type="spellStart"/>
      <w:r w:rsidR="00C25951" w:rsidRPr="00925BC6">
        <w:rPr>
          <w:rStyle w:val="FontStyle27"/>
          <w:sz w:val="24"/>
          <w:szCs w:val="24"/>
        </w:rPr>
        <w:t>им.Н.У.Азизова</w:t>
      </w:r>
      <w:proofErr w:type="spellEnd"/>
      <w:r w:rsidRPr="00925BC6">
        <w:rPr>
          <w:rStyle w:val="FontStyle27"/>
          <w:sz w:val="24"/>
          <w:szCs w:val="24"/>
        </w:rPr>
        <w:t>»</w:t>
      </w:r>
    </w:p>
    <w:p w:rsidR="003A5549" w:rsidRPr="00A73CF4" w:rsidRDefault="003A5549" w:rsidP="003A5549">
      <w:pPr>
        <w:pStyle w:val="Style14"/>
        <w:widowControl/>
        <w:spacing w:before="48" w:line="240" w:lineRule="auto"/>
        <w:ind w:left="763" w:firstLine="0"/>
        <w:rPr>
          <w:rStyle w:val="FontStyle26"/>
        </w:rPr>
      </w:pPr>
      <w:r w:rsidRPr="00A73CF4">
        <w:rPr>
          <w:rStyle w:val="FontStyle26"/>
        </w:rPr>
        <w:t>Задачи:</w:t>
      </w:r>
    </w:p>
    <w:p w:rsidR="003A5549" w:rsidRPr="00A73CF4" w:rsidRDefault="004E1635" w:rsidP="003A5549">
      <w:pPr>
        <w:pStyle w:val="Style15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left="0" w:firstLine="283"/>
        <w:jc w:val="both"/>
        <w:rPr>
          <w:rStyle w:val="FontStyle27"/>
        </w:rPr>
      </w:pPr>
      <w:r>
        <w:t>с</w:t>
      </w:r>
      <w:r w:rsidR="003A5549" w:rsidRPr="00F7753D">
        <w:t>оздать нормативно – правовую и методическую базу по введ</w:t>
      </w:r>
      <w:r>
        <w:t xml:space="preserve">ению ФГОС НОО </w:t>
      </w:r>
      <w:proofErr w:type="gramStart"/>
      <w:r>
        <w:t>обучающихся</w:t>
      </w:r>
      <w:proofErr w:type="gramEnd"/>
      <w:r>
        <w:t xml:space="preserve"> с ОВЗ;</w:t>
      </w:r>
    </w:p>
    <w:p w:rsidR="003A5549" w:rsidRPr="00A73CF4" w:rsidRDefault="004E1635" w:rsidP="003A5549">
      <w:pPr>
        <w:pStyle w:val="Style15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left="0" w:firstLine="283"/>
        <w:jc w:val="both"/>
        <w:rPr>
          <w:rStyle w:val="FontStyle27"/>
        </w:rPr>
      </w:pPr>
      <w:r>
        <w:t>о</w:t>
      </w:r>
      <w:r w:rsidR="003A5549" w:rsidRPr="00F7753D">
        <w:t>беспечить подготовку педагогических работников к реализации ФГОС НОО обучающихся с ОВЗ,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 – творческого и социально – психологическ</w:t>
      </w:r>
      <w:r>
        <w:t>ого потенциала личности ребенка;</w:t>
      </w:r>
    </w:p>
    <w:p w:rsidR="003A5549" w:rsidRPr="00925BC6" w:rsidRDefault="003A5549" w:rsidP="003A5549">
      <w:pPr>
        <w:pStyle w:val="Style15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left="0" w:firstLine="283"/>
        <w:jc w:val="both"/>
        <w:rPr>
          <w:rStyle w:val="FontStyle27"/>
          <w:sz w:val="24"/>
          <w:szCs w:val="24"/>
        </w:rPr>
      </w:pPr>
      <w:r w:rsidRPr="00925BC6">
        <w:rPr>
          <w:rStyle w:val="FontStyle27"/>
          <w:sz w:val="24"/>
          <w:szCs w:val="24"/>
        </w:rPr>
        <w:t xml:space="preserve">научно-методическое, психолого-педагогическое сопровождение введения и реализации ФГОС </w:t>
      </w:r>
      <w:proofErr w:type="gramStart"/>
      <w:r w:rsidRPr="00925BC6">
        <w:rPr>
          <w:rStyle w:val="FontStyle27"/>
          <w:sz w:val="24"/>
          <w:szCs w:val="24"/>
        </w:rPr>
        <w:t>обучающихся</w:t>
      </w:r>
      <w:proofErr w:type="gramEnd"/>
      <w:r w:rsidRPr="00925BC6">
        <w:rPr>
          <w:rStyle w:val="FontStyle27"/>
          <w:sz w:val="24"/>
          <w:szCs w:val="24"/>
        </w:rPr>
        <w:t xml:space="preserve"> с ОВЗ; </w:t>
      </w:r>
    </w:p>
    <w:p w:rsidR="003A5549" w:rsidRPr="00925BC6" w:rsidRDefault="003A5549" w:rsidP="003A5549">
      <w:pPr>
        <w:pStyle w:val="Style15"/>
        <w:widowControl/>
        <w:numPr>
          <w:ilvl w:val="0"/>
          <w:numId w:val="1"/>
        </w:numPr>
        <w:tabs>
          <w:tab w:val="left" w:pos="0"/>
        </w:tabs>
        <w:spacing w:before="5" w:line="240" w:lineRule="auto"/>
        <w:ind w:left="0" w:firstLine="283"/>
        <w:jc w:val="both"/>
        <w:rPr>
          <w:rStyle w:val="FontStyle27"/>
          <w:sz w:val="24"/>
          <w:szCs w:val="24"/>
        </w:rPr>
      </w:pPr>
      <w:r w:rsidRPr="00925BC6">
        <w:rPr>
          <w:rStyle w:val="FontStyle27"/>
          <w:sz w:val="24"/>
          <w:szCs w:val="24"/>
        </w:rPr>
        <w:t xml:space="preserve">материально-техническое, финансово-экономическое обеспечение введения и реализации ФГОС НОО </w:t>
      </w:r>
      <w:proofErr w:type="gramStart"/>
      <w:r w:rsidRPr="00925BC6">
        <w:rPr>
          <w:rStyle w:val="FontStyle27"/>
          <w:sz w:val="24"/>
          <w:szCs w:val="24"/>
        </w:rPr>
        <w:t>обучающихся</w:t>
      </w:r>
      <w:proofErr w:type="gramEnd"/>
      <w:r w:rsidRPr="00925BC6">
        <w:rPr>
          <w:rStyle w:val="FontStyle27"/>
          <w:sz w:val="24"/>
          <w:szCs w:val="24"/>
        </w:rPr>
        <w:t xml:space="preserve"> с ОВЗ.</w:t>
      </w:r>
    </w:p>
    <w:p w:rsidR="003A5549" w:rsidRPr="00925BC6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  <w:sz w:val="24"/>
          <w:szCs w:val="24"/>
        </w:rPr>
      </w:pPr>
    </w:p>
    <w:p w:rsidR="003A5549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</w:rPr>
      </w:pPr>
    </w:p>
    <w:p w:rsidR="003A5549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</w:rPr>
      </w:pPr>
    </w:p>
    <w:p w:rsidR="003A5549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</w:rPr>
      </w:pPr>
    </w:p>
    <w:p w:rsidR="003A5549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</w:rPr>
      </w:pPr>
    </w:p>
    <w:p w:rsidR="003A5549" w:rsidRPr="00A73CF4" w:rsidRDefault="003A5549" w:rsidP="003A5549">
      <w:pPr>
        <w:pStyle w:val="Style15"/>
        <w:widowControl/>
        <w:tabs>
          <w:tab w:val="left" w:pos="0"/>
        </w:tabs>
        <w:spacing w:before="5" w:line="240" w:lineRule="auto"/>
        <w:jc w:val="both"/>
        <w:rPr>
          <w:rStyle w:val="FontStyle27"/>
        </w:rPr>
      </w:pPr>
    </w:p>
    <w:p w:rsidR="00851CF0" w:rsidRPr="00851CF0" w:rsidRDefault="00851CF0" w:rsidP="00851CF0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28964" w:type="dxa"/>
        <w:tblInd w:w="-743" w:type="dxa"/>
        <w:tblLook w:val="04A0"/>
      </w:tblPr>
      <w:tblGrid>
        <w:gridCol w:w="709"/>
        <w:gridCol w:w="3856"/>
        <w:gridCol w:w="6"/>
        <w:gridCol w:w="1630"/>
        <w:gridCol w:w="2335"/>
        <w:gridCol w:w="3164"/>
        <w:gridCol w:w="917"/>
        <w:gridCol w:w="3260"/>
        <w:gridCol w:w="13087"/>
      </w:tblGrid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  <w:vMerge w:val="restart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856" w:type="dxa"/>
            <w:vMerge w:val="restart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36" w:type="dxa"/>
            <w:gridSpan w:val="2"/>
            <w:vMerge w:val="restart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9676" w:type="dxa"/>
            <w:gridSpan w:val="4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  <w:vMerge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vMerge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vMerge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3164" w:type="dxa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4177" w:type="dxa"/>
            <w:gridSpan w:val="2"/>
            <w:vAlign w:val="center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Итог</w:t>
            </w:r>
          </w:p>
        </w:tc>
      </w:tr>
      <w:tr w:rsidR="00851CF0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8" w:type="dxa"/>
            <w:gridSpan w:val="7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1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F751E">
              <w:rPr>
                <w:rFonts w:ascii="Times New Roman" w:hAnsi="Times New Roman" w:cs="Times New Roman"/>
                <w:b/>
              </w:rPr>
              <w:t>. Нормативно-правовое, методическое и аналитическое обеспечение реализации ФГОС НОО обучающихся с ОВЗ (далее ФГОС ОВЗ)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 и утверждение плана-графика мероприятий по обеспечению введения ФГОС ОВЗ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</w:t>
            </w:r>
          </w:p>
          <w:p w:rsidR="00851CF0" w:rsidRPr="004F751E" w:rsidRDefault="00851CF0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май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г. -</w:t>
            </w:r>
          </w:p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май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5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</w:t>
            </w:r>
            <w:r w:rsidR="004E1635" w:rsidRPr="004F751E">
              <w:rPr>
                <w:rFonts w:ascii="Times New Roman" w:hAnsi="Times New Roman" w:cs="Times New Roman"/>
              </w:rPr>
              <w:t>,</w:t>
            </w:r>
            <w:r w:rsidRPr="004F751E">
              <w:rPr>
                <w:rFonts w:ascii="Times New Roman" w:hAnsi="Times New Roman" w:cs="Times New Roman"/>
              </w:rPr>
              <w:t xml:space="preserve"> зам. директора по У</w:t>
            </w:r>
            <w:r w:rsidR="004E1635" w:rsidRPr="004F751E">
              <w:rPr>
                <w:rFonts w:ascii="Times New Roman" w:hAnsi="Times New Roman" w:cs="Times New Roman"/>
              </w:rPr>
              <w:t xml:space="preserve">ВР, </w:t>
            </w:r>
            <w:r w:rsidRPr="004F751E">
              <w:rPr>
                <w:rFonts w:ascii="Times New Roman" w:hAnsi="Times New Roman" w:cs="Times New Roman"/>
              </w:rPr>
              <w:t>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</w:t>
            </w:r>
            <w:r w:rsidR="004E1635" w:rsidRPr="004F751E">
              <w:rPr>
                <w:rFonts w:ascii="Times New Roman" w:hAnsi="Times New Roman" w:cs="Times New Roman"/>
              </w:rPr>
              <w:t>д</w:t>
            </w:r>
            <w:proofErr w:type="gramEnd"/>
            <w:r w:rsidR="004E1635" w:rsidRPr="004F751E">
              <w:rPr>
                <w:rFonts w:ascii="Times New Roman" w:hAnsi="Times New Roman" w:cs="Times New Roman"/>
              </w:rPr>
              <w:t xml:space="preserve">иректора по ВР     </w:t>
            </w: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</w:tcPr>
          <w:p w:rsidR="00851CF0" w:rsidRPr="004F751E" w:rsidRDefault="00851CF0" w:rsidP="00607D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 и утверждение плана-графика мероприятий ФГОС ОВЗ в школе</w:t>
            </w: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51CF0" w:rsidRPr="004F751E" w:rsidRDefault="00851CF0" w:rsidP="00607D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Разработка, утверждение реализация плана-графика мероприятий по обеспечению введения ФГОС ОВЗ</w:t>
            </w:r>
          </w:p>
          <w:p w:rsidR="00851CF0" w:rsidRPr="004F751E" w:rsidRDefault="00851CF0" w:rsidP="00607D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1635" w:rsidRPr="004F751E" w:rsidTr="006E4D4D">
        <w:trPr>
          <w:gridAfter w:val="1"/>
          <w:wAfter w:w="13087" w:type="dxa"/>
          <w:trHeight w:val="1380"/>
        </w:trPr>
        <w:tc>
          <w:tcPr>
            <w:tcW w:w="709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 и утверждение нормативных правовых актов, обеспечивающих введение ФГОС ОВЗ</w:t>
            </w:r>
          </w:p>
        </w:tc>
        <w:tc>
          <w:tcPr>
            <w:tcW w:w="1636" w:type="dxa"/>
            <w:gridSpan w:val="2"/>
          </w:tcPr>
          <w:p w:rsidR="00851CF0" w:rsidRPr="004F751E" w:rsidRDefault="00C25951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май 2017</w:t>
            </w:r>
            <w:r w:rsidR="00851CF0" w:rsidRPr="004F751E">
              <w:rPr>
                <w:rFonts w:ascii="Times New Roman" w:hAnsi="Times New Roman" w:cs="Times New Roman"/>
              </w:rPr>
              <w:t xml:space="preserve"> г. -</w:t>
            </w:r>
          </w:p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май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5" w:type="dxa"/>
          </w:tcPr>
          <w:p w:rsidR="004E1635" w:rsidRPr="004F751E" w:rsidRDefault="004E1635" w:rsidP="004E1635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     </w:t>
            </w: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Приведение локальных актов школы в соответствие с ФГОС ОВЗ</w:t>
            </w:r>
          </w:p>
        </w:tc>
        <w:tc>
          <w:tcPr>
            <w:tcW w:w="3260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Наличие локальной нормативной правовой базы по вопросам введения ФГОС ОВЗ </w:t>
            </w:r>
          </w:p>
        </w:tc>
      </w:tr>
      <w:tr w:rsidR="004E1635" w:rsidRPr="004F751E" w:rsidTr="006E4D4D">
        <w:trPr>
          <w:gridAfter w:val="1"/>
          <w:wAfter w:w="13087" w:type="dxa"/>
          <w:trHeight w:val="540"/>
        </w:trPr>
        <w:tc>
          <w:tcPr>
            <w:tcW w:w="709" w:type="dxa"/>
          </w:tcPr>
          <w:p w:rsidR="004E1635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856" w:type="dxa"/>
          </w:tcPr>
          <w:p w:rsidR="004E1635" w:rsidRPr="004F751E" w:rsidRDefault="004E1635" w:rsidP="006E4D4D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Доведение до сведения педагогических работников ОУ приказа управления образования </w:t>
            </w:r>
            <w:r w:rsidR="006E4D4D">
              <w:rPr>
                <w:rFonts w:ascii="Times New Roman" w:hAnsi="Times New Roman" w:cs="Times New Roman"/>
              </w:rPr>
              <w:t>Хасавюртовского района</w:t>
            </w:r>
            <w:r w:rsidRPr="004F751E">
              <w:rPr>
                <w:rFonts w:ascii="Times New Roman" w:hAnsi="Times New Roman" w:cs="Times New Roman"/>
              </w:rPr>
              <w:t xml:space="preserve"> «Об утверждении модели организации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 в систе</w:t>
            </w:r>
            <w:r w:rsidR="006E4D4D">
              <w:rPr>
                <w:rFonts w:ascii="Times New Roman" w:hAnsi="Times New Roman" w:cs="Times New Roman"/>
              </w:rPr>
              <w:t>ме образования РД</w:t>
            </w:r>
            <w:r w:rsidRPr="004F751E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1636" w:type="dxa"/>
            <w:gridSpan w:val="2"/>
          </w:tcPr>
          <w:p w:rsidR="004E1635" w:rsidRPr="004F751E" w:rsidRDefault="004E1635" w:rsidP="004E1635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август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г., далее - постоянно</w:t>
            </w:r>
          </w:p>
          <w:p w:rsidR="004E1635" w:rsidRPr="004F751E" w:rsidRDefault="004E1635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E1635" w:rsidRPr="004F751E" w:rsidRDefault="004E1635" w:rsidP="004E1635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     </w:t>
            </w:r>
          </w:p>
          <w:p w:rsidR="004E1635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</w:tcPr>
          <w:p w:rsidR="004E1635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Организация исполнения приказа в ОУ</w:t>
            </w:r>
          </w:p>
        </w:tc>
        <w:tc>
          <w:tcPr>
            <w:tcW w:w="3260" w:type="dxa"/>
          </w:tcPr>
          <w:p w:rsidR="004E1635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Реализация исполнения приказа в практической деятельности общеобразовательного учреждения</w:t>
            </w:r>
          </w:p>
        </w:tc>
      </w:tr>
      <w:tr w:rsidR="004E1635" w:rsidRPr="004F751E" w:rsidTr="006E4D4D">
        <w:trPr>
          <w:gridAfter w:val="1"/>
          <w:wAfter w:w="13087" w:type="dxa"/>
          <w:trHeight w:val="2117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56" w:type="dxa"/>
          </w:tcPr>
          <w:p w:rsidR="00851CF0" w:rsidRPr="004F751E" w:rsidRDefault="00851CF0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Использование методических рекомендаций по организации работы специалистов Служб псих</w:t>
            </w:r>
            <w:r w:rsidR="004E1635" w:rsidRPr="004F751E">
              <w:rPr>
                <w:rFonts w:ascii="Times New Roman" w:hAnsi="Times New Roman" w:cs="Times New Roman"/>
              </w:rPr>
              <w:t xml:space="preserve">олого-педагогического и </w:t>
            </w:r>
            <w:r w:rsidRPr="004F75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1635" w:rsidRPr="004F751E">
              <w:rPr>
                <w:rFonts w:ascii="Times New Roman" w:hAnsi="Times New Roman" w:cs="Times New Roman"/>
              </w:rPr>
              <w:t>социально-валеологического</w:t>
            </w:r>
            <w:proofErr w:type="spellEnd"/>
            <w:r w:rsidR="004E1635" w:rsidRPr="004F751E">
              <w:rPr>
                <w:rFonts w:ascii="Times New Roman" w:hAnsi="Times New Roman" w:cs="Times New Roman"/>
              </w:rPr>
              <w:t xml:space="preserve"> </w:t>
            </w:r>
            <w:r w:rsidRPr="004F751E">
              <w:rPr>
                <w:rFonts w:ascii="Times New Roman" w:hAnsi="Times New Roman" w:cs="Times New Roman"/>
              </w:rPr>
              <w:t>сопровождения в практической деятельности общеобразовательного учреждения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Служба сопровождения</w:t>
            </w: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</w:tcPr>
          <w:p w:rsidR="00851CF0" w:rsidRPr="006E4D4D" w:rsidRDefault="004E1635" w:rsidP="006E4D4D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</w:t>
            </w:r>
            <w:r w:rsidR="00851CF0" w:rsidRPr="004F751E">
              <w:rPr>
                <w:rFonts w:ascii="Times New Roman" w:hAnsi="Times New Roman" w:cs="Times New Roman"/>
              </w:rPr>
              <w:t xml:space="preserve"> методических рекомендаций по организации работы специалистов Служб </w:t>
            </w:r>
            <w:proofErr w:type="spellStart"/>
            <w:r w:rsidR="00851CF0" w:rsidRPr="004F751E">
              <w:rPr>
                <w:rFonts w:ascii="Times New Roman" w:hAnsi="Times New Roman" w:cs="Times New Roman"/>
              </w:rPr>
              <w:t>психол</w:t>
            </w:r>
            <w:r w:rsidRPr="004F751E">
              <w:rPr>
                <w:rFonts w:ascii="Times New Roman" w:hAnsi="Times New Roman" w:cs="Times New Roman"/>
              </w:rPr>
              <w:t>ого</w:t>
            </w:r>
            <w:proofErr w:type="spellEnd"/>
            <w:r w:rsidRPr="004F751E">
              <w:rPr>
                <w:rFonts w:ascii="Times New Roman" w:hAnsi="Times New Roman" w:cs="Times New Roman"/>
              </w:rPr>
              <w:t xml:space="preserve"> -</w:t>
            </w:r>
            <w:r w:rsidR="006E4D4D">
              <w:rPr>
                <w:rFonts w:ascii="Times New Roman" w:hAnsi="Times New Roman" w:cs="Times New Roman"/>
              </w:rPr>
              <w:t xml:space="preserve"> </w:t>
            </w:r>
            <w:r w:rsidRPr="004F751E">
              <w:rPr>
                <w:rFonts w:ascii="Times New Roman" w:hAnsi="Times New Roman" w:cs="Times New Roman"/>
              </w:rPr>
              <w:t xml:space="preserve">педагогического и </w:t>
            </w:r>
            <w:r w:rsidR="006E4D4D">
              <w:rPr>
                <w:rFonts w:ascii="Times New Roman" w:hAnsi="Times New Roman" w:cs="Times New Roman"/>
              </w:rPr>
              <w:t>социального</w:t>
            </w:r>
            <w:proofErr w:type="gramStart"/>
            <w:r w:rsidR="006E4D4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6E4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1E">
              <w:rPr>
                <w:rFonts w:ascii="Times New Roman" w:hAnsi="Times New Roman" w:cs="Times New Roman"/>
              </w:rPr>
              <w:t>валеологического</w:t>
            </w:r>
            <w:proofErr w:type="spellEnd"/>
            <w:r w:rsidRPr="004F751E">
              <w:rPr>
                <w:rFonts w:ascii="Times New Roman" w:hAnsi="Times New Roman" w:cs="Times New Roman"/>
              </w:rPr>
              <w:t xml:space="preserve"> </w:t>
            </w:r>
            <w:r w:rsidR="00851CF0" w:rsidRPr="004F751E">
              <w:rPr>
                <w:rFonts w:ascii="Times New Roman" w:hAnsi="Times New Roman" w:cs="Times New Roman"/>
              </w:rPr>
              <w:t>сопровождения в ОУ</w:t>
            </w:r>
          </w:p>
        </w:tc>
        <w:tc>
          <w:tcPr>
            <w:tcW w:w="3260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Использование методических рекомендаций в практической деятельности</w:t>
            </w:r>
          </w:p>
        </w:tc>
      </w:tr>
      <w:tr w:rsidR="004E1635" w:rsidRPr="004F751E" w:rsidTr="00F45856">
        <w:trPr>
          <w:gridAfter w:val="1"/>
          <w:wAfter w:w="13087" w:type="dxa"/>
          <w:trHeight w:val="1695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3856" w:type="dxa"/>
          </w:tcPr>
          <w:p w:rsidR="00851CF0" w:rsidRPr="004F751E" w:rsidRDefault="00851CF0" w:rsidP="009D5255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Участие в проведении мониторинга готовности школы к введению ФГОС ОВЗ</w:t>
            </w:r>
          </w:p>
        </w:tc>
        <w:tc>
          <w:tcPr>
            <w:tcW w:w="1636" w:type="dxa"/>
            <w:gridSpan w:val="2"/>
          </w:tcPr>
          <w:p w:rsidR="004E1635" w:rsidRPr="004F751E" w:rsidRDefault="004E1635" w:rsidP="009D5255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До 30.05</w:t>
            </w:r>
          </w:p>
          <w:p w:rsidR="00851CF0" w:rsidRPr="004F751E" w:rsidRDefault="004E1635" w:rsidP="00C25951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35" w:type="dxa"/>
          </w:tcPr>
          <w:p w:rsidR="00851CF0" w:rsidRPr="004F751E" w:rsidRDefault="004E1635" w:rsidP="009D5255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4081" w:type="dxa"/>
            <w:gridSpan w:val="2"/>
          </w:tcPr>
          <w:p w:rsidR="00851CF0" w:rsidRPr="004F751E" w:rsidRDefault="00851CF0" w:rsidP="009D5255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Самоанализ школы по  оценке готовности и достаточности условий к введению ФГОС ОВЗ, включая кадровые, материально-технические, нормативно-правовые, организационно-методические</w:t>
            </w:r>
          </w:p>
        </w:tc>
        <w:tc>
          <w:tcPr>
            <w:tcW w:w="3260" w:type="dxa"/>
          </w:tcPr>
          <w:p w:rsidR="00851CF0" w:rsidRPr="004F751E" w:rsidRDefault="00851CF0" w:rsidP="009D5255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Информация в Главное управление по  оценке готовности и достаточности условий к введению ФГОС ОВЗ</w:t>
            </w:r>
          </w:p>
        </w:tc>
      </w:tr>
      <w:tr w:rsidR="004E1635" w:rsidRPr="004F751E" w:rsidTr="006E4D4D">
        <w:trPr>
          <w:gridAfter w:val="1"/>
          <w:wAfter w:w="13087" w:type="dxa"/>
          <w:trHeight w:val="1125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56" w:type="dxa"/>
          </w:tcPr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Включение вопросов введения и реализации ФГОС ОВЗ в повестки заседаний учебно-методических объединений педагогов школы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35" w:type="dxa"/>
          </w:tcPr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Зам. директора по УВР, ВР, руководители МО</w:t>
            </w:r>
          </w:p>
        </w:tc>
        <w:tc>
          <w:tcPr>
            <w:tcW w:w="4081" w:type="dxa"/>
            <w:gridSpan w:val="2"/>
          </w:tcPr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Проведение разъяснительной работы</w:t>
            </w:r>
            <w:r w:rsidRPr="004F751E">
              <w:t xml:space="preserve"> </w:t>
            </w:r>
            <w:r w:rsidRPr="004F751E">
              <w:rPr>
                <w:rFonts w:ascii="Times New Roman" w:hAnsi="Times New Roman" w:cs="Times New Roman"/>
              </w:rPr>
              <w:t>по отдельным вопросам введения ФГОС ОВЗ   учебно-методических объединений  школы</w:t>
            </w:r>
          </w:p>
        </w:tc>
        <w:tc>
          <w:tcPr>
            <w:tcW w:w="3260" w:type="dxa"/>
          </w:tcPr>
          <w:p w:rsidR="00851CF0" w:rsidRPr="004F751E" w:rsidRDefault="00851CF0" w:rsidP="00821E10">
            <w:pPr>
              <w:jc w:val="both"/>
              <w:rPr>
                <w:rFonts w:ascii="Times New Roman" w:eastAsia="SimSun" w:hAnsi="Times New Roman"/>
              </w:rPr>
            </w:pPr>
            <w:r w:rsidRPr="004F751E">
              <w:rPr>
                <w:rFonts w:ascii="Times New Roman" w:eastAsia="SimSun" w:hAnsi="Times New Roman" w:cs="Times New Roman"/>
              </w:rPr>
              <w:t>Планирование деятельности  методических объединений педагогов</w:t>
            </w:r>
            <w:r w:rsidRPr="004F751E">
              <w:rPr>
                <w:rFonts w:ascii="Times New Roman" w:eastAsia="SimSun" w:hAnsi="Times New Roman"/>
              </w:rPr>
              <w:t xml:space="preserve"> с включением вопросов введения и реализации ФГОС ОВЗ.</w:t>
            </w:r>
          </w:p>
        </w:tc>
      </w:tr>
      <w:tr w:rsidR="004E1635" w:rsidRPr="004F751E" w:rsidTr="006E4D4D">
        <w:trPr>
          <w:gridAfter w:val="1"/>
          <w:wAfter w:w="13087" w:type="dxa"/>
          <w:trHeight w:val="1590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56" w:type="dxa"/>
          </w:tcPr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Участие в экспертизе примерных образовательных программ, используемых в образовательном процессе в соответствии с ФГОС ОВЗ. 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В соответствии  с дальнейшими указаниями Учредителя</w:t>
            </w:r>
          </w:p>
        </w:tc>
        <w:tc>
          <w:tcPr>
            <w:tcW w:w="2335" w:type="dxa"/>
          </w:tcPr>
          <w:p w:rsidR="004E1635" w:rsidRPr="004F751E" w:rsidRDefault="004E1635" w:rsidP="004E1635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>иректора по ВР,     руководители МО, члены рабочей группы</w:t>
            </w:r>
          </w:p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1" w:type="dxa"/>
            <w:gridSpan w:val="2"/>
          </w:tcPr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Организация обсуждения вариативных примерных образовательных программ, используемых в образовательном процессе в соответствии с ФГОС ОВЗ</w:t>
            </w:r>
          </w:p>
          <w:p w:rsidR="00851CF0" w:rsidRPr="004F751E" w:rsidRDefault="00851CF0" w:rsidP="00821E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51CF0" w:rsidRPr="004F751E" w:rsidRDefault="00851CF0" w:rsidP="00821E10">
            <w:pPr>
              <w:jc w:val="both"/>
              <w:rPr>
                <w:rFonts w:ascii="Times New Roman" w:eastAsia="SimSu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Использование примерных образовательных программ, находящихся в федеральном реестре, при разработке адаптированных основных общеобразовательных программ</w:t>
            </w:r>
          </w:p>
        </w:tc>
      </w:tr>
      <w:tr w:rsidR="004E1635" w:rsidRPr="004F751E" w:rsidTr="006E4D4D">
        <w:trPr>
          <w:gridAfter w:val="1"/>
          <w:wAfter w:w="13087" w:type="dxa"/>
          <w:trHeight w:val="485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856" w:type="dxa"/>
          </w:tcPr>
          <w:p w:rsidR="00851CF0" w:rsidRPr="004F751E" w:rsidRDefault="00851CF0" w:rsidP="00F45856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Использование методических рекомендаций Минобразования и науки Р</w:t>
            </w:r>
            <w:r w:rsidR="00F45856">
              <w:rPr>
                <w:rFonts w:ascii="Times New Roman" w:hAnsi="Times New Roman" w:cs="Times New Roman"/>
              </w:rPr>
              <w:t>Ф</w:t>
            </w:r>
            <w:r w:rsidRPr="004F751E">
              <w:rPr>
                <w:rFonts w:ascii="Times New Roman" w:hAnsi="Times New Roman" w:cs="Times New Roman"/>
              </w:rPr>
              <w:t xml:space="preserve"> по разработке на основе ФГОС ОВЗ адаптированной ООП в практической деятельности ОУ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C25951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октябрь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года – август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ВР,     руководители МО, </w:t>
            </w:r>
            <w:r w:rsidRPr="004F75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="00851CF0" w:rsidRPr="004F75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лены рабочей группы</w:t>
            </w:r>
          </w:p>
        </w:tc>
        <w:tc>
          <w:tcPr>
            <w:tcW w:w="4081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 на основе ФГОС ОВЗ адаптированной основной образовательной программы школы</w:t>
            </w:r>
          </w:p>
        </w:tc>
        <w:tc>
          <w:tcPr>
            <w:tcW w:w="3260" w:type="dxa"/>
          </w:tcPr>
          <w:p w:rsidR="00851CF0" w:rsidRPr="004F751E" w:rsidRDefault="004E1635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Утверждение адаптированной основной образовательной программы школы на основе ФГОС ОВЗ начального образования</w:t>
            </w:r>
          </w:p>
        </w:tc>
      </w:tr>
      <w:tr w:rsidR="004E1635" w:rsidRPr="004F751E" w:rsidTr="006E4D4D">
        <w:trPr>
          <w:gridAfter w:val="1"/>
          <w:wAfter w:w="13087" w:type="dxa"/>
          <w:trHeight w:val="300"/>
        </w:trPr>
        <w:tc>
          <w:tcPr>
            <w:tcW w:w="709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856" w:type="dxa"/>
          </w:tcPr>
          <w:p w:rsidR="00851CF0" w:rsidRPr="004F751E" w:rsidRDefault="00073F6F" w:rsidP="00607D04">
            <w:pPr>
              <w:shd w:val="clear" w:color="auto" w:fill="FFFFFF"/>
              <w:spacing w:line="274" w:lineRule="exact"/>
              <w:ind w:firstLine="10"/>
              <w:rPr>
                <w:rFonts w:ascii="Times New Roman" w:eastAsia="Times New Roman" w:hAnsi="Times New Roman" w:cs="Times New Roman"/>
                <w:color w:val="000000"/>
              </w:rPr>
            </w:pPr>
            <w:r w:rsidRPr="004F751E">
              <w:rPr>
                <w:rFonts w:ascii="Times New Roman" w:hAnsi="Times New Roman" w:cs="Times New Roman"/>
              </w:rPr>
              <w:t>Использование методических рекомендаций по организации ресурсного обеспечения</w:t>
            </w:r>
            <w:r w:rsidR="00851CF0" w:rsidRPr="004F751E">
              <w:rPr>
                <w:rFonts w:ascii="Times New Roman" w:hAnsi="Times New Roman" w:cs="Times New Roman"/>
              </w:rPr>
              <w:t xml:space="preserve"> по созданию условий для реализации ФГОС ОВЗ в школе  по результатам проведения мониторинга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851CF0">
            <w:pPr>
              <w:spacing w:before="60" w:line="216" w:lineRule="auto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январь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г., далее - постоянно</w:t>
            </w:r>
          </w:p>
          <w:p w:rsidR="00851CF0" w:rsidRPr="004F751E" w:rsidRDefault="00851CF0" w:rsidP="00607D04">
            <w:pPr>
              <w:shd w:val="clear" w:color="auto" w:fill="FFFFFF"/>
              <w:spacing w:line="278" w:lineRule="exact"/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5" w:type="dxa"/>
          </w:tcPr>
          <w:p w:rsidR="00851CF0" w:rsidRPr="004F751E" w:rsidRDefault="004E1635" w:rsidP="00607D04">
            <w:pPr>
              <w:shd w:val="clear" w:color="auto" w:fill="FFFFFF"/>
              <w:spacing w:line="274" w:lineRule="exact"/>
              <w:ind w:right="317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  </w:t>
            </w:r>
          </w:p>
        </w:tc>
        <w:tc>
          <w:tcPr>
            <w:tcW w:w="4081" w:type="dxa"/>
            <w:gridSpan w:val="2"/>
          </w:tcPr>
          <w:p w:rsidR="00851CF0" w:rsidRPr="004F751E" w:rsidRDefault="00073F6F" w:rsidP="00607D04">
            <w:pPr>
              <w:shd w:val="clear" w:color="auto" w:fill="FFFFFF"/>
              <w:spacing w:line="240" w:lineRule="exact"/>
              <w:ind w:right="19" w:firstLine="1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4F751E">
              <w:rPr>
                <w:rFonts w:ascii="Times New Roman" w:hAnsi="Times New Roman" w:cs="Times New Roman"/>
              </w:rPr>
              <w:t xml:space="preserve">Методические </w:t>
            </w:r>
            <w:r w:rsidR="00851CF0" w:rsidRPr="004F751E">
              <w:rPr>
                <w:rFonts w:ascii="Times New Roman" w:hAnsi="Times New Roman" w:cs="Times New Roman"/>
              </w:rPr>
              <w:t>рекомендаций по организации ресурсного обеспечения создания специальных условий для  детей с ОВЗ в общем образовании с учетом сетевого взаимодействия в практической деятельности ОУ</w:t>
            </w:r>
          </w:p>
        </w:tc>
        <w:tc>
          <w:tcPr>
            <w:tcW w:w="3260" w:type="dxa"/>
          </w:tcPr>
          <w:p w:rsidR="00851CF0" w:rsidRPr="004F751E" w:rsidRDefault="00073F6F" w:rsidP="00821E1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Организация ресурсного обеспечения создания специальных условий для  детей с ОВЗ</w:t>
            </w:r>
          </w:p>
        </w:tc>
      </w:tr>
      <w:tr w:rsidR="00851CF0" w:rsidRPr="004F751E" w:rsidTr="006E4D4D">
        <w:trPr>
          <w:trHeight w:val="699"/>
        </w:trPr>
        <w:tc>
          <w:tcPr>
            <w:tcW w:w="15877" w:type="dxa"/>
            <w:gridSpan w:val="8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1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4F751E">
              <w:rPr>
                <w:rFonts w:ascii="Times New Roman" w:hAnsi="Times New Roman" w:cs="Times New Roman"/>
                <w:b/>
              </w:rPr>
              <w:t xml:space="preserve"> Организационное обеспечение реализации ФГОС НОО обучающихся с ОВЗ</w:t>
            </w:r>
          </w:p>
          <w:p w:rsidR="00851CF0" w:rsidRPr="004F751E" w:rsidRDefault="00851CF0" w:rsidP="00607D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7" w:type="dxa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1E">
              <w:rPr>
                <w:rFonts w:ascii="Times New Roman" w:hAnsi="Times New Roman" w:cs="Times New Roman"/>
                <w:b/>
              </w:rPr>
              <w:t>Организационное обеспечение реализации ФГОС ОВЗ</w:t>
            </w:r>
          </w:p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1635" w:rsidRPr="004F751E" w:rsidTr="006E4D4D">
        <w:trPr>
          <w:gridAfter w:val="1"/>
          <w:wAfter w:w="13087" w:type="dxa"/>
          <w:trHeight w:val="525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Создание рабочей группы общеобразовательного учреждения по </w:t>
            </w:r>
            <w:r w:rsidRPr="004F751E">
              <w:rPr>
                <w:rFonts w:ascii="Times New Roman" w:hAnsi="Times New Roman" w:cs="Times New Roman"/>
              </w:rPr>
              <w:lastRenderedPageBreak/>
              <w:t>введению ФГОС ОВЗ</w:t>
            </w:r>
          </w:p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</w:tcPr>
          <w:p w:rsidR="00851CF0" w:rsidRPr="004F751E" w:rsidRDefault="004E1635" w:rsidP="00C25951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До мая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5" w:type="dxa"/>
          </w:tcPr>
          <w:p w:rsidR="00851CF0" w:rsidRPr="004F751E" w:rsidRDefault="00851CF0" w:rsidP="00925BC6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164" w:type="dxa"/>
          </w:tcPr>
          <w:p w:rsidR="00851CF0" w:rsidRPr="004F751E" w:rsidRDefault="00851CF0" w:rsidP="002E2BF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Разработка и утверждение приказа школы «О создании </w:t>
            </w:r>
            <w:r w:rsidRPr="004F751E">
              <w:rPr>
                <w:rFonts w:ascii="Times New Roman" w:hAnsi="Times New Roman" w:cs="Times New Roman"/>
              </w:rPr>
              <w:lastRenderedPageBreak/>
              <w:t>рабочей группы в школе по  введению ФГОС ОВЗ»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851CF0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Приказ ОУ  «О создании рабочей группы в школе по  введению ФГОС ОВЗ»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856" w:type="dxa"/>
          </w:tcPr>
          <w:p w:rsidR="00851CF0" w:rsidRPr="004F751E" w:rsidRDefault="00851CF0" w:rsidP="00925BC6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Разработка и утверждение плана мероприятий по  методическому сопровождению деятельности школы по   введению ФГОС ОВЗ на 201</w:t>
            </w:r>
            <w:r w:rsidR="00925BC6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– 201</w:t>
            </w:r>
            <w:r w:rsidR="00925BC6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C25951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октябрь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ВР,   руководители МО, </w:t>
            </w:r>
            <w:r w:rsidRPr="004F75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члены рабочей группы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Участие в реализации плана мероприятий по  методическому сопровождению деятельности школы по  введению ФГОС ОВЗ 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C25951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План мероприятий по  методическому сопровождению деятельности школы по  введению  ФГОС ОВЗ на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–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851CF0" w:rsidRPr="004F751E" w:rsidTr="006E4D4D">
        <w:trPr>
          <w:gridAfter w:val="1"/>
          <w:wAfter w:w="13087" w:type="dxa"/>
        </w:trPr>
        <w:tc>
          <w:tcPr>
            <w:tcW w:w="15877" w:type="dxa"/>
            <w:gridSpan w:val="8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4F751E">
              <w:rPr>
                <w:rFonts w:ascii="Times New Roman" w:hAnsi="Times New Roman" w:cs="Times New Roman"/>
                <w:b/>
              </w:rPr>
              <w:t>. Кадровое обеспечение введения ФГОС НОО обучающихся с ОВЗ</w:t>
            </w:r>
          </w:p>
        </w:tc>
      </w:tr>
      <w:tr w:rsidR="004E1635" w:rsidRPr="004F751E" w:rsidTr="001250CA">
        <w:trPr>
          <w:gridAfter w:val="1"/>
          <w:wAfter w:w="13087" w:type="dxa"/>
          <w:trHeight w:val="1721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Разработка и утверждение плана-графика повышения квалификации руководящих и педагогических работников школы по вопросам реализации ФГОС ОВЗ 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В соответствии с планом - графиком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Обеспечение повышения квалификации руководящих и педагогических работников школы по вопросам реализации ФГОС ОВЗ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Реализация планов- графиков повышения квалификации руководящих и педагогических работников школы </w:t>
            </w:r>
          </w:p>
        </w:tc>
      </w:tr>
      <w:tr w:rsidR="004E1635" w:rsidRPr="004F751E" w:rsidTr="006E4D4D">
        <w:trPr>
          <w:gridAfter w:val="1"/>
          <w:wAfter w:w="13087" w:type="dxa"/>
          <w:trHeight w:val="225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/>
              </w:rPr>
              <w:t>3.2</w:t>
            </w:r>
            <w:r w:rsidRPr="004F75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56" w:type="dxa"/>
          </w:tcPr>
          <w:p w:rsidR="00851CF0" w:rsidRPr="004F751E" w:rsidRDefault="00851CF0" w:rsidP="00851CF0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 Участие  педагогических работников ОУ в курсах повышения квалификации по вопросам реализации ФГОС ОВЗ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В соответствии с планом - графиком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Обеспечение участия педагогических работников в курсах повышения квалификации по вопросам реализации ФГОС ОВЗ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Реализация планов курсов повышения квалификации руководящих и педагогических работников школы</w:t>
            </w:r>
          </w:p>
        </w:tc>
      </w:tr>
      <w:tr w:rsidR="00851CF0" w:rsidRPr="004F751E" w:rsidTr="006E4D4D">
        <w:trPr>
          <w:gridAfter w:val="1"/>
          <w:wAfter w:w="13087" w:type="dxa"/>
        </w:trPr>
        <w:tc>
          <w:tcPr>
            <w:tcW w:w="15877" w:type="dxa"/>
            <w:gridSpan w:val="8"/>
          </w:tcPr>
          <w:p w:rsidR="00851CF0" w:rsidRPr="004F751E" w:rsidRDefault="00851CF0" w:rsidP="00607D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4F751E">
              <w:rPr>
                <w:rFonts w:ascii="Times New Roman" w:hAnsi="Times New Roman" w:cs="Times New Roman"/>
                <w:b/>
              </w:rPr>
              <w:t>. Финансово-экономическое обеспечение введения ФГОС НОО обучающихся с ОВЗ</w:t>
            </w:r>
          </w:p>
        </w:tc>
      </w:tr>
      <w:tr w:rsidR="004E1635" w:rsidRPr="004F751E" w:rsidTr="006E4D4D">
        <w:trPr>
          <w:gridAfter w:val="1"/>
          <w:wAfter w:w="13087" w:type="dxa"/>
          <w:trHeight w:val="1050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Учет методических рекомендаций при формировании  бюджета на очередной финансовый год</w:t>
            </w:r>
            <w:r w:rsidRPr="004F751E">
              <w:rPr>
                <w:rFonts w:ascii="Times New Roman" w:hAnsi="Times New Roman" w:cs="Times New Roman"/>
                <w:shd w:val="clear" w:color="auto" w:fill="FFFFFF"/>
              </w:rPr>
              <w:t>. Формирование заявок для организации с учетом требований ФГОС ОВЗ</w:t>
            </w:r>
          </w:p>
        </w:tc>
        <w:tc>
          <w:tcPr>
            <w:tcW w:w="1636" w:type="dxa"/>
            <w:gridSpan w:val="2"/>
          </w:tcPr>
          <w:p w:rsidR="00851CF0" w:rsidRPr="004F751E" w:rsidRDefault="00851CF0" w:rsidP="00C259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август 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>, далее постоянно</w:t>
            </w:r>
          </w:p>
        </w:tc>
        <w:tc>
          <w:tcPr>
            <w:tcW w:w="2335" w:type="dxa"/>
          </w:tcPr>
          <w:p w:rsidR="00851CF0" w:rsidRPr="004F751E" w:rsidRDefault="004E1635" w:rsidP="006E4D4D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Эффективное планирование расходов средств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Расходование средств осуществляется с учетом обеспечения</w:t>
            </w:r>
            <w:r w:rsidR="006E4D4D">
              <w:rPr>
                <w:rFonts w:ascii="Times New Roman" w:hAnsi="Times New Roman" w:cs="Times New Roman"/>
              </w:rPr>
              <w:t xml:space="preserve"> </w:t>
            </w:r>
            <w:r w:rsidRPr="004F751E">
              <w:rPr>
                <w:rFonts w:ascii="Times New Roman" w:hAnsi="Times New Roman" w:cs="Times New Roman"/>
              </w:rPr>
              <w:t>прав обучающихся с ОВЗ на получение общедоступного и бесплатного образования в условиях введения ФГОС ОВЗ</w:t>
            </w:r>
          </w:p>
        </w:tc>
      </w:tr>
      <w:tr w:rsidR="00851CF0" w:rsidRPr="004F751E" w:rsidTr="006E4D4D">
        <w:trPr>
          <w:gridAfter w:val="1"/>
          <w:wAfter w:w="13087" w:type="dxa"/>
        </w:trPr>
        <w:tc>
          <w:tcPr>
            <w:tcW w:w="15877" w:type="dxa"/>
            <w:gridSpan w:val="8"/>
          </w:tcPr>
          <w:p w:rsidR="00851CF0" w:rsidRPr="004F751E" w:rsidRDefault="00851CF0" w:rsidP="00607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1E">
              <w:rPr>
                <w:rFonts w:ascii="Times New Roman" w:hAnsi="Times New Roman" w:cs="Times New Roman"/>
              </w:rPr>
              <w:tab/>
            </w:r>
            <w:r w:rsidRPr="004F751E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F751E">
              <w:rPr>
                <w:rFonts w:ascii="Times New Roman" w:hAnsi="Times New Roman" w:cs="Times New Roman"/>
                <w:b/>
              </w:rPr>
              <w:t>. Информационное обеспечение ФГОС НОО обучающихся с ОВЗ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Ор</w:t>
            </w:r>
            <w:r w:rsidR="004E1635" w:rsidRPr="004F751E">
              <w:rPr>
                <w:rFonts w:ascii="Times New Roman" w:hAnsi="Times New Roman" w:cs="Times New Roman"/>
              </w:rPr>
              <w:t xml:space="preserve">ганизация участия </w:t>
            </w:r>
            <w:r w:rsidRPr="004F751E">
              <w:rPr>
                <w:rFonts w:ascii="Times New Roman" w:hAnsi="Times New Roman" w:cs="Times New Roman"/>
              </w:rPr>
              <w:t>педагогических работников школы в мероприятиях по вопросам введения и реализации ФГОС ОВЗ</w:t>
            </w:r>
          </w:p>
          <w:p w:rsidR="003A5549" w:rsidRPr="004F751E" w:rsidRDefault="003A5549" w:rsidP="00607D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</w:tcPr>
          <w:p w:rsidR="00851CF0" w:rsidRPr="004F751E" w:rsidRDefault="00851CF0" w:rsidP="00C25951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–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ВР,   руководители МО, </w:t>
            </w:r>
            <w:r w:rsidRPr="004F75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члены рабочей группы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Проведение совещаний, семинаров по вопросам введения и реализации ФГОС ОВЗ.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Участие в мероприятиях по вопросам введения и реализации ФГОС ОВЗ. Проведение педагогических советов и других мероприятий в школе по вопросам введения и реализации ФГОС ОВЗ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856" w:type="dxa"/>
          </w:tcPr>
          <w:p w:rsidR="00851CF0" w:rsidRPr="004F751E" w:rsidRDefault="00851CF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Создание на сайте школы раздела </w:t>
            </w:r>
            <w:r w:rsidRPr="004F751E">
              <w:rPr>
                <w:rFonts w:ascii="Times New Roman" w:hAnsi="Times New Roman" w:cs="Times New Roman"/>
              </w:rPr>
              <w:lastRenderedPageBreak/>
              <w:t xml:space="preserve">«Введение ФГОС НОО  </w:t>
            </w:r>
            <w:proofErr w:type="gramStart"/>
            <w:r w:rsidRPr="004F751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 с ОВЗ»</w:t>
            </w:r>
          </w:p>
        </w:tc>
        <w:tc>
          <w:tcPr>
            <w:tcW w:w="1636" w:type="dxa"/>
            <w:gridSpan w:val="2"/>
          </w:tcPr>
          <w:p w:rsidR="00851CF0" w:rsidRPr="004F751E" w:rsidRDefault="006E4D4D" w:rsidP="00C259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2236D0" w:rsidRPr="004F751E">
              <w:rPr>
                <w:rFonts w:ascii="Times New Roman" w:hAnsi="Times New Roman" w:cs="Times New Roman"/>
              </w:rPr>
              <w:t>май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="00851CF0" w:rsidRPr="004F751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335" w:type="dxa"/>
          </w:tcPr>
          <w:p w:rsidR="00851CF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 xml:space="preserve">Зам. директора по </w:t>
            </w:r>
            <w:r w:rsidRPr="004F751E">
              <w:rPr>
                <w:rFonts w:ascii="Times New Roman" w:hAnsi="Times New Roman" w:cs="Times New Roman"/>
              </w:rPr>
              <w:lastRenderedPageBreak/>
              <w:t>УВР</w:t>
            </w:r>
          </w:p>
        </w:tc>
        <w:tc>
          <w:tcPr>
            <w:tcW w:w="3164" w:type="dxa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 xml:space="preserve">Размещение на сайте школы </w:t>
            </w:r>
            <w:r w:rsidRPr="004F751E">
              <w:rPr>
                <w:rFonts w:ascii="Times New Roman" w:hAnsi="Times New Roman" w:cs="Times New Roman"/>
              </w:rPr>
              <w:lastRenderedPageBreak/>
              <w:t>информации о введении ФГОС ОВЗ и связанных с этим изменениях в работе школы</w:t>
            </w:r>
          </w:p>
        </w:tc>
        <w:tc>
          <w:tcPr>
            <w:tcW w:w="4177" w:type="dxa"/>
            <w:gridSpan w:val="2"/>
          </w:tcPr>
          <w:p w:rsidR="00851CF0" w:rsidRPr="004F751E" w:rsidRDefault="00851CF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 xml:space="preserve">Информированность на всех уровнях о </w:t>
            </w:r>
            <w:r w:rsidRPr="004F751E">
              <w:rPr>
                <w:rFonts w:ascii="Times New Roman" w:hAnsi="Times New Roman" w:cs="Times New Roman"/>
              </w:rPr>
              <w:lastRenderedPageBreak/>
              <w:t>проводимой в школе работе по введению ФГОС ОВЗ</w:t>
            </w:r>
          </w:p>
        </w:tc>
      </w:tr>
      <w:tr w:rsidR="004E1635" w:rsidRPr="004F751E" w:rsidTr="006E4D4D">
        <w:trPr>
          <w:gridAfter w:val="1"/>
          <w:wAfter w:w="13087" w:type="dxa"/>
        </w:trPr>
        <w:tc>
          <w:tcPr>
            <w:tcW w:w="709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3856" w:type="dxa"/>
          </w:tcPr>
          <w:p w:rsidR="002236D0" w:rsidRPr="004F751E" w:rsidRDefault="002236D0" w:rsidP="00E505AD">
            <w:pPr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Информационное сопровождение на сайте школы о ходе введения и реализации ФГОС ОВЗ</w:t>
            </w:r>
          </w:p>
        </w:tc>
        <w:tc>
          <w:tcPr>
            <w:tcW w:w="1636" w:type="dxa"/>
            <w:gridSpan w:val="2"/>
          </w:tcPr>
          <w:p w:rsidR="002236D0" w:rsidRPr="004F751E" w:rsidRDefault="002236D0" w:rsidP="00C259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201</w:t>
            </w:r>
            <w:r w:rsidR="00C25951" w:rsidRPr="004F751E">
              <w:rPr>
                <w:rFonts w:ascii="Times New Roman" w:hAnsi="Times New Roman" w:cs="Times New Roman"/>
              </w:rPr>
              <w:t>7</w:t>
            </w:r>
            <w:r w:rsidRPr="004F751E">
              <w:rPr>
                <w:rFonts w:ascii="Times New Roman" w:hAnsi="Times New Roman" w:cs="Times New Roman"/>
              </w:rPr>
              <w:t xml:space="preserve"> – 201</w:t>
            </w:r>
            <w:r w:rsidR="00C25951" w:rsidRPr="004F751E">
              <w:rPr>
                <w:rFonts w:ascii="Times New Roman" w:hAnsi="Times New Roman" w:cs="Times New Roman"/>
              </w:rPr>
              <w:t>8</w:t>
            </w:r>
            <w:r w:rsidRPr="004F751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335" w:type="dxa"/>
          </w:tcPr>
          <w:p w:rsidR="002236D0" w:rsidRPr="004F751E" w:rsidRDefault="004E1635" w:rsidP="00E505AD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3164" w:type="dxa"/>
          </w:tcPr>
          <w:p w:rsidR="002236D0" w:rsidRPr="004F751E" w:rsidRDefault="002236D0" w:rsidP="00E505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Подготовка информационного материала на сайт школы о ходе реализации ФГОС ОВЗ</w:t>
            </w:r>
          </w:p>
        </w:tc>
        <w:tc>
          <w:tcPr>
            <w:tcW w:w="4177" w:type="dxa"/>
            <w:gridSpan w:val="2"/>
          </w:tcPr>
          <w:p w:rsidR="002236D0" w:rsidRPr="004F751E" w:rsidRDefault="002236D0" w:rsidP="00E505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Информирование родителей, обучающихся по ознакомлению с условиями обучения по ФГОС  обучающихся с ОВЗ</w:t>
            </w:r>
          </w:p>
        </w:tc>
      </w:tr>
      <w:tr w:rsidR="004E1635" w:rsidRPr="004F751E" w:rsidTr="001250CA">
        <w:trPr>
          <w:gridAfter w:val="1"/>
          <w:wAfter w:w="13087" w:type="dxa"/>
          <w:trHeight w:val="1862"/>
        </w:trPr>
        <w:tc>
          <w:tcPr>
            <w:tcW w:w="709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862" w:type="dxa"/>
            <w:gridSpan w:val="2"/>
          </w:tcPr>
          <w:p w:rsidR="002236D0" w:rsidRPr="004F751E" w:rsidRDefault="002236D0" w:rsidP="00607D04">
            <w:pPr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Разъяснительная работа среди родительской общественности о введении ФГОС ОВЗ НОО на общешкольных родительских собраниях.</w:t>
            </w:r>
          </w:p>
          <w:p w:rsidR="002236D0" w:rsidRPr="004F751E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eastAsia="Calibri" w:hAnsi="Times New Roman" w:cs="Times New Roman"/>
              </w:rPr>
              <w:t>201</w:t>
            </w:r>
            <w:r w:rsidR="001250CA">
              <w:rPr>
                <w:rFonts w:ascii="Times New Roman" w:eastAsia="Calibri" w:hAnsi="Times New Roman" w:cs="Times New Roman"/>
              </w:rPr>
              <w:t>7</w:t>
            </w:r>
            <w:r w:rsidRPr="004F751E">
              <w:rPr>
                <w:rFonts w:ascii="Times New Roman" w:eastAsia="Calibri" w:hAnsi="Times New Roman" w:cs="Times New Roman"/>
              </w:rPr>
              <w:t xml:space="preserve"> год</w:t>
            </w:r>
          </w:p>
          <w:p w:rsidR="004E1635" w:rsidRPr="004F751E" w:rsidRDefault="004E1635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E1635" w:rsidRPr="004F751E" w:rsidRDefault="004E1635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E1635" w:rsidRPr="004F751E" w:rsidRDefault="004E1635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E1635" w:rsidRPr="004F751E" w:rsidRDefault="004E1635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E1635" w:rsidRPr="004F751E" w:rsidRDefault="004E1635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0" w:type="dxa"/>
          </w:tcPr>
          <w:p w:rsidR="002236D0" w:rsidRPr="004F751E" w:rsidRDefault="00C25951" w:rsidP="00C259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2017</w:t>
            </w:r>
            <w:r w:rsidR="004E1635" w:rsidRPr="004F751E">
              <w:rPr>
                <w:rFonts w:ascii="Times New Roman" w:hAnsi="Times New Roman" w:cs="Times New Roman"/>
              </w:rPr>
              <w:t xml:space="preserve"> – 201</w:t>
            </w:r>
            <w:r w:rsidRPr="004F751E">
              <w:rPr>
                <w:rFonts w:ascii="Times New Roman" w:hAnsi="Times New Roman" w:cs="Times New Roman"/>
              </w:rPr>
              <w:t>8</w:t>
            </w:r>
            <w:r w:rsidR="004E1635" w:rsidRPr="004F751E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335" w:type="dxa"/>
          </w:tcPr>
          <w:p w:rsidR="002236D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зам. директора по УВР, зам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ВР,   руководители МО, </w:t>
            </w:r>
            <w:r w:rsidRPr="004F75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члены рабочей группы</w:t>
            </w:r>
          </w:p>
        </w:tc>
        <w:tc>
          <w:tcPr>
            <w:tcW w:w="3164" w:type="dxa"/>
          </w:tcPr>
          <w:p w:rsidR="002236D0" w:rsidRPr="004F751E" w:rsidRDefault="002236D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eastAsia="Calibri" w:hAnsi="Times New Roman" w:cs="Times New Roman"/>
              </w:rPr>
              <w:t xml:space="preserve">Подготовка информационного материала  по введению </w:t>
            </w:r>
            <w:r w:rsidRPr="004F751E">
              <w:rPr>
                <w:rFonts w:ascii="Times New Roman" w:hAnsi="Times New Roman" w:cs="Times New Roman"/>
              </w:rPr>
              <w:t>ФГОС ОВЗ НОО для разъяснения родительской общественности</w:t>
            </w:r>
          </w:p>
          <w:p w:rsidR="002236D0" w:rsidRPr="004F751E" w:rsidRDefault="002236D0" w:rsidP="00607D04">
            <w:pPr>
              <w:jc w:val="both"/>
              <w:rPr>
                <w:rFonts w:ascii="Times New Roman" w:hAnsi="Times New Roman" w:cs="Times New Roman"/>
              </w:rPr>
            </w:pPr>
          </w:p>
          <w:p w:rsidR="002236D0" w:rsidRPr="004F751E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7" w:type="dxa"/>
            <w:gridSpan w:val="2"/>
          </w:tcPr>
          <w:p w:rsidR="001250CA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Информирование родителей, обучающихся</w:t>
            </w:r>
            <w:r w:rsidR="004E1635" w:rsidRPr="004F751E">
              <w:rPr>
                <w:rFonts w:ascii="Times New Roman" w:hAnsi="Times New Roman" w:cs="Times New Roman"/>
              </w:rPr>
              <w:t xml:space="preserve"> </w:t>
            </w:r>
            <w:r w:rsidRPr="004F751E">
              <w:rPr>
                <w:rFonts w:ascii="Times New Roman" w:hAnsi="Times New Roman" w:cs="Times New Roman"/>
              </w:rPr>
              <w:t>по ознакомлению с условиями обучения по ФГОС  обучающихся с ОВЗ</w:t>
            </w:r>
          </w:p>
          <w:p w:rsidR="001250CA" w:rsidRPr="001250CA" w:rsidRDefault="001250CA" w:rsidP="001250CA">
            <w:pPr>
              <w:rPr>
                <w:rFonts w:ascii="Times New Roman" w:eastAsia="Calibri" w:hAnsi="Times New Roman" w:cs="Times New Roman"/>
              </w:rPr>
            </w:pPr>
          </w:p>
          <w:p w:rsidR="002236D0" w:rsidRPr="001250CA" w:rsidRDefault="002236D0" w:rsidP="001250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36D0" w:rsidRPr="004F751E" w:rsidTr="006E4D4D">
        <w:trPr>
          <w:gridAfter w:val="1"/>
          <w:wAfter w:w="13087" w:type="dxa"/>
          <w:trHeight w:val="225"/>
        </w:trPr>
        <w:tc>
          <w:tcPr>
            <w:tcW w:w="15877" w:type="dxa"/>
            <w:gridSpan w:val="8"/>
          </w:tcPr>
          <w:p w:rsidR="002236D0" w:rsidRPr="004F751E" w:rsidRDefault="002236D0" w:rsidP="00223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51E">
              <w:rPr>
                <w:rFonts w:ascii="Times New Roman" w:hAnsi="Times New Roman" w:cs="Times New Roman"/>
                <w:b/>
                <w:lang w:val="en-US"/>
              </w:rPr>
              <w:t xml:space="preserve">VI. </w:t>
            </w:r>
            <w:r w:rsidRPr="004F751E">
              <w:rPr>
                <w:rFonts w:ascii="Times New Roman" w:hAnsi="Times New Roman" w:cs="Times New Roman"/>
                <w:b/>
              </w:rPr>
              <w:t>Материально- техническое обеспечение</w:t>
            </w:r>
          </w:p>
          <w:p w:rsidR="002236D0" w:rsidRPr="004F751E" w:rsidRDefault="002236D0" w:rsidP="00607D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1635" w:rsidRPr="004F751E" w:rsidTr="001250CA">
        <w:trPr>
          <w:gridAfter w:val="1"/>
          <w:wAfter w:w="13087" w:type="dxa"/>
          <w:trHeight w:val="1244"/>
        </w:trPr>
        <w:tc>
          <w:tcPr>
            <w:tcW w:w="709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856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>Приведение материально-технической базы школы к нормативным требованиям ФГОС НОО ОВЗ</w:t>
            </w:r>
          </w:p>
        </w:tc>
        <w:tc>
          <w:tcPr>
            <w:tcW w:w="1636" w:type="dxa"/>
            <w:gridSpan w:val="2"/>
          </w:tcPr>
          <w:p w:rsidR="002236D0" w:rsidRPr="004F751E" w:rsidRDefault="004E1635" w:rsidP="00C259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eastAsia="Calibri" w:hAnsi="Times New Roman" w:cs="Times New Roman"/>
              </w:rPr>
              <w:t>С 201</w:t>
            </w:r>
            <w:r w:rsidR="00C25951" w:rsidRPr="004F751E">
              <w:rPr>
                <w:rFonts w:ascii="Times New Roman" w:eastAsia="Calibri" w:hAnsi="Times New Roman" w:cs="Times New Roman"/>
              </w:rPr>
              <w:t>7</w:t>
            </w:r>
            <w:r w:rsidRPr="004F751E">
              <w:rPr>
                <w:rFonts w:ascii="Times New Roman" w:eastAsia="Calibri" w:hAnsi="Times New Roman" w:cs="Times New Roman"/>
              </w:rPr>
              <w:t xml:space="preserve"> года постоянно</w:t>
            </w:r>
          </w:p>
        </w:tc>
        <w:tc>
          <w:tcPr>
            <w:tcW w:w="2335" w:type="dxa"/>
          </w:tcPr>
          <w:p w:rsidR="002236D0" w:rsidRPr="004F751E" w:rsidRDefault="004E1635" w:rsidP="00925BC6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Директор ОУ, за</w:t>
            </w:r>
            <w:r w:rsidR="00925BC6" w:rsidRPr="004F751E">
              <w:rPr>
                <w:rFonts w:ascii="Times New Roman" w:hAnsi="Times New Roman" w:cs="Times New Roman"/>
              </w:rPr>
              <w:t>м</w:t>
            </w:r>
            <w:proofErr w:type="gramStart"/>
            <w:r w:rsidRPr="004F751E">
              <w:rPr>
                <w:rFonts w:ascii="Times New Roman" w:hAnsi="Times New Roman" w:cs="Times New Roman"/>
              </w:rPr>
              <w:t>.д</w:t>
            </w:r>
            <w:proofErr w:type="gramEnd"/>
            <w:r w:rsidRPr="004F751E">
              <w:rPr>
                <w:rFonts w:ascii="Times New Roman" w:hAnsi="Times New Roman" w:cs="Times New Roman"/>
              </w:rPr>
              <w:t xml:space="preserve">иректора по </w:t>
            </w:r>
            <w:r w:rsidR="00925BC6" w:rsidRPr="004F751E">
              <w:rPr>
                <w:rFonts w:ascii="Times New Roman" w:hAnsi="Times New Roman" w:cs="Times New Roman"/>
              </w:rPr>
              <w:t>АХЧ</w:t>
            </w:r>
          </w:p>
        </w:tc>
        <w:tc>
          <w:tcPr>
            <w:tcW w:w="3164" w:type="dxa"/>
          </w:tcPr>
          <w:p w:rsidR="002236D0" w:rsidRPr="004F751E" w:rsidRDefault="002236D0" w:rsidP="002236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нормативные правовые акты, определяющие стимулирование труда в ОУ </w:t>
            </w:r>
          </w:p>
          <w:p w:rsidR="002236D0" w:rsidRPr="004F751E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77" w:type="dxa"/>
            <w:gridSpan w:val="2"/>
          </w:tcPr>
          <w:p w:rsidR="002236D0" w:rsidRPr="004F751E" w:rsidRDefault="002236D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>Оснащение учебных кабинетов, образовательного и коррекционно-развивающего пространства школы</w:t>
            </w:r>
          </w:p>
        </w:tc>
      </w:tr>
      <w:tr w:rsidR="004E1635" w:rsidRPr="004F751E" w:rsidTr="001250CA">
        <w:trPr>
          <w:gridAfter w:val="1"/>
          <w:wAfter w:w="13087" w:type="dxa"/>
          <w:trHeight w:val="111"/>
        </w:trPr>
        <w:tc>
          <w:tcPr>
            <w:tcW w:w="709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856" w:type="dxa"/>
          </w:tcPr>
          <w:p w:rsidR="002236D0" w:rsidRPr="004F751E" w:rsidRDefault="002236D0" w:rsidP="00607D04">
            <w:pPr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hAnsi="Times New Roman" w:cs="Times New Roman"/>
              </w:rPr>
              <w:t>Приобретение методической литературы по ФГОС ОВЗ начального общего образования</w:t>
            </w:r>
          </w:p>
        </w:tc>
        <w:tc>
          <w:tcPr>
            <w:tcW w:w="1636" w:type="dxa"/>
            <w:gridSpan w:val="2"/>
          </w:tcPr>
          <w:p w:rsidR="002236D0" w:rsidRPr="004F751E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5" w:type="dxa"/>
          </w:tcPr>
          <w:p w:rsidR="002236D0" w:rsidRPr="004F751E" w:rsidRDefault="004E1635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>Директор ОУ</w:t>
            </w:r>
            <w:r w:rsidR="002236D0" w:rsidRPr="004F751E">
              <w:rPr>
                <w:rFonts w:ascii="Times New Roman" w:eastAsia="Times New Roman" w:hAnsi="Times New Roman" w:cs="Times New Roman"/>
                <w:lang w:eastAsia="ru-RU"/>
              </w:rPr>
              <w:t>, библиотекарь</w:t>
            </w:r>
          </w:p>
        </w:tc>
        <w:tc>
          <w:tcPr>
            <w:tcW w:w="3164" w:type="dxa"/>
          </w:tcPr>
          <w:p w:rsidR="002236D0" w:rsidRPr="004F751E" w:rsidRDefault="002236D0" w:rsidP="00607D04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>Укомплектованность библиотеки   для учебного плана АООП НОО</w:t>
            </w:r>
          </w:p>
        </w:tc>
        <w:tc>
          <w:tcPr>
            <w:tcW w:w="4177" w:type="dxa"/>
            <w:gridSpan w:val="2"/>
          </w:tcPr>
          <w:p w:rsidR="002236D0" w:rsidRPr="004F751E" w:rsidRDefault="002236D0" w:rsidP="00607D04">
            <w:pPr>
              <w:jc w:val="both"/>
              <w:rPr>
                <w:rFonts w:ascii="Times New Roman" w:hAnsi="Times New Roman" w:cs="Times New Roman"/>
              </w:rPr>
            </w:pPr>
            <w:r w:rsidRPr="004F751E">
              <w:rPr>
                <w:rFonts w:ascii="Times New Roman" w:eastAsia="Times New Roman" w:hAnsi="Times New Roman" w:cs="Times New Roman"/>
                <w:lang w:eastAsia="ru-RU"/>
              </w:rPr>
              <w:t>Наличие печатных и электронных образовательных ресурсов.</w:t>
            </w:r>
          </w:p>
        </w:tc>
      </w:tr>
    </w:tbl>
    <w:p w:rsidR="00851CF0" w:rsidRPr="004F751E" w:rsidRDefault="00851CF0" w:rsidP="00851CF0">
      <w:pPr>
        <w:tabs>
          <w:tab w:val="left" w:pos="7513"/>
          <w:tab w:val="left" w:pos="7655"/>
          <w:tab w:val="left" w:pos="7797"/>
          <w:tab w:val="left" w:pos="7938"/>
        </w:tabs>
        <w:spacing w:after="0" w:line="240" w:lineRule="auto"/>
        <w:ind w:right="962"/>
        <w:rPr>
          <w:rFonts w:ascii="Times New Roman" w:hAnsi="Times New Roman" w:cs="Times New Roman"/>
        </w:rPr>
      </w:pPr>
    </w:p>
    <w:p w:rsidR="00851CF0" w:rsidRPr="004F751E" w:rsidRDefault="00851CF0" w:rsidP="00851CF0">
      <w:pPr>
        <w:tabs>
          <w:tab w:val="left" w:pos="7513"/>
          <w:tab w:val="left" w:pos="7655"/>
          <w:tab w:val="left" w:pos="7797"/>
          <w:tab w:val="left" w:pos="7938"/>
        </w:tabs>
        <w:spacing w:after="0" w:line="240" w:lineRule="auto"/>
        <w:ind w:right="962"/>
        <w:rPr>
          <w:rFonts w:ascii="Times New Roman" w:hAnsi="Times New Roman" w:cs="Times New Roman"/>
        </w:rPr>
      </w:pPr>
    </w:p>
    <w:p w:rsidR="00851CF0" w:rsidRPr="004F751E" w:rsidRDefault="00851CF0" w:rsidP="00851CF0">
      <w:pPr>
        <w:tabs>
          <w:tab w:val="left" w:pos="7513"/>
          <w:tab w:val="left" w:pos="7655"/>
          <w:tab w:val="left" w:pos="7797"/>
          <w:tab w:val="left" w:pos="7938"/>
        </w:tabs>
        <w:spacing w:after="0" w:line="240" w:lineRule="auto"/>
        <w:ind w:right="962"/>
        <w:rPr>
          <w:rFonts w:ascii="Times New Roman" w:hAnsi="Times New Roman" w:cs="Times New Roman"/>
        </w:rPr>
      </w:pPr>
    </w:p>
    <w:p w:rsidR="00CF6B2F" w:rsidRPr="004F751E" w:rsidRDefault="00CF6B2F"/>
    <w:sectPr w:rsidR="00CF6B2F" w:rsidRPr="004F751E" w:rsidSect="001250C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ADB"/>
    <w:multiLevelType w:val="hybridMultilevel"/>
    <w:tmpl w:val="9070B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CF0"/>
    <w:rsid w:val="00073F6F"/>
    <w:rsid w:val="001250CA"/>
    <w:rsid w:val="002236D0"/>
    <w:rsid w:val="00340FF4"/>
    <w:rsid w:val="003A5549"/>
    <w:rsid w:val="004A7EB6"/>
    <w:rsid w:val="004E1635"/>
    <w:rsid w:val="004F751E"/>
    <w:rsid w:val="00617F24"/>
    <w:rsid w:val="00635346"/>
    <w:rsid w:val="006E4D4D"/>
    <w:rsid w:val="00851CF0"/>
    <w:rsid w:val="00925BC6"/>
    <w:rsid w:val="00AD6BBD"/>
    <w:rsid w:val="00B62C9A"/>
    <w:rsid w:val="00C25951"/>
    <w:rsid w:val="00C56755"/>
    <w:rsid w:val="00CF6B2F"/>
    <w:rsid w:val="00D56F34"/>
    <w:rsid w:val="00EE4C65"/>
    <w:rsid w:val="00F4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3A5549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A5549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A5549"/>
    <w:pPr>
      <w:widowControl w:val="0"/>
      <w:autoSpaceDE w:val="0"/>
      <w:autoSpaceDN w:val="0"/>
      <w:adjustRightInd w:val="0"/>
      <w:spacing w:after="0" w:line="27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3A55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3A5549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3A5549"/>
    <w:pPr>
      <w:widowControl w:val="0"/>
      <w:autoSpaceDE w:val="0"/>
      <w:autoSpaceDN w:val="0"/>
      <w:adjustRightInd w:val="0"/>
      <w:spacing w:after="0" w:line="323" w:lineRule="exact"/>
      <w:ind w:firstLine="2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3A554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MCSH</cp:lastModifiedBy>
  <cp:revision>9</cp:revision>
  <dcterms:created xsi:type="dcterms:W3CDTF">2017-11-16T08:25:00Z</dcterms:created>
  <dcterms:modified xsi:type="dcterms:W3CDTF">2018-01-11T07:32:00Z</dcterms:modified>
</cp:coreProperties>
</file>