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17" w:rsidRPr="00C91845" w:rsidRDefault="002C6917" w:rsidP="002C6917">
      <w:pPr>
        <w:pStyle w:val="a3"/>
        <w:spacing w:before="30" w:after="0"/>
        <w:jc w:val="center"/>
        <w:rPr>
          <w:rStyle w:val="a5"/>
          <w:b/>
        </w:rPr>
      </w:pPr>
      <w:r w:rsidRPr="00C91845">
        <w:rPr>
          <w:rStyle w:val="a5"/>
          <w:b/>
        </w:rPr>
        <w:t>План мероприятий</w:t>
      </w:r>
    </w:p>
    <w:p w:rsidR="002C6917" w:rsidRPr="00C91845" w:rsidRDefault="002C6917" w:rsidP="002C6917">
      <w:pPr>
        <w:pStyle w:val="a3"/>
        <w:spacing w:before="30" w:after="0"/>
        <w:jc w:val="center"/>
        <w:rPr>
          <w:rStyle w:val="a5"/>
          <w:b/>
        </w:rPr>
      </w:pPr>
      <w:r w:rsidRPr="00C91845">
        <w:rPr>
          <w:rStyle w:val="a5"/>
          <w:b/>
        </w:rPr>
        <w:t>по профилактике</w:t>
      </w:r>
      <w:r>
        <w:rPr>
          <w:rStyle w:val="a5"/>
          <w:b/>
        </w:rPr>
        <w:t xml:space="preserve"> </w:t>
      </w:r>
      <w:r w:rsidRPr="00C91845">
        <w:rPr>
          <w:rStyle w:val="a5"/>
          <w:b/>
        </w:rPr>
        <w:t>терроризма и экстремизма </w:t>
      </w:r>
    </w:p>
    <w:p w:rsidR="002C6917" w:rsidRPr="00C91845" w:rsidRDefault="002C6917" w:rsidP="002C6917">
      <w:pPr>
        <w:pStyle w:val="a6"/>
        <w:jc w:val="center"/>
        <w:rPr>
          <w:rStyle w:val="a5"/>
          <w:b/>
        </w:rPr>
      </w:pPr>
      <w:r w:rsidRPr="00C91845">
        <w:rPr>
          <w:rStyle w:val="a5"/>
          <w:b/>
        </w:rPr>
        <w:t>в МКОУ Могилевская СОШ им Азизова Н.У.</w:t>
      </w:r>
    </w:p>
    <w:p w:rsidR="002C6917" w:rsidRPr="00C91845" w:rsidRDefault="002C6917" w:rsidP="002C6917">
      <w:pPr>
        <w:pStyle w:val="a6"/>
        <w:jc w:val="center"/>
        <w:rPr>
          <w:rStyle w:val="a5"/>
          <w:b/>
        </w:rPr>
      </w:pPr>
      <w:r w:rsidRPr="00C91845">
        <w:rPr>
          <w:rStyle w:val="a5"/>
          <w:b/>
        </w:rPr>
        <w:t>на 2018</w:t>
      </w:r>
      <w:r>
        <w:rPr>
          <w:rStyle w:val="a5"/>
          <w:b/>
        </w:rPr>
        <w:t xml:space="preserve"> </w:t>
      </w:r>
      <w:r w:rsidRPr="00C91845">
        <w:rPr>
          <w:rStyle w:val="a5"/>
          <w:b/>
        </w:rPr>
        <w:t>– 2019</w:t>
      </w:r>
      <w:r>
        <w:rPr>
          <w:rStyle w:val="a5"/>
          <w:b/>
        </w:rPr>
        <w:t xml:space="preserve"> </w:t>
      </w:r>
      <w:r w:rsidRPr="00C91845">
        <w:rPr>
          <w:rStyle w:val="a5"/>
          <w:b/>
        </w:rPr>
        <w:t>учебный год</w:t>
      </w:r>
    </w:p>
    <w:p w:rsidR="002C6917" w:rsidRPr="00C91845" w:rsidRDefault="002C6917" w:rsidP="002C6917">
      <w:pPr>
        <w:pStyle w:val="a3"/>
        <w:spacing w:before="30" w:after="0"/>
        <w:jc w:val="center"/>
        <w:rPr>
          <w:rStyle w:val="a5"/>
        </w:rPr>
      </w:pPr>
      <w:r w:rsidRPr="00C91845">
        <w:rPr>
          <w:rStyle w:val="a5"/>
        </w:rPr>
        <w:t> </w:t>
      </w:r>
    </w:p>
    <w:p w:rsidR="002C6917" w:rsidRPr="00C91845" w:rsidRDefault="002C6917" w:rsidP="002C6917">
      <w:pPr>
        <w:pStyle w:val="a3"/>
        <w:spacing w:before="0" w:after="0"/>
        <w:ind w:left="720"/>
        <w:jc w:val="center"/>
        <w:rPr>
          <w:rStyle w:val="a5"/>
        </w:rPr>
      </w:pPr>
      <w:r w:rsidRPr="00C91845">
        <w:rPr>
          <w:rStyle w:val="a5"/>
        </w:rPr>
        <w:t>Цель - 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2C6917" w:rsidRPr="00C91845" w:rsidRDefault="002C6917" w:rsidP="002C6917">
      <w:pPr>
        <w:pStyle w:val="a3"/>
        <w:spacing w:before="0" w:after="0"/>
        <w:ind w:left="720"/>
        <w:jc w:val="center"/>
        <w:rPr>
          <w:rStyle w:val="a5"/>
        </w:rPr>
      </w:pPr>
      <w:r w:rsidRPr="00C91845">
        <w:rPr>
          <w:rStyle w:val="a5"/>
        </w:rPr>
        <w:br/>
        <w:t>Задачи:</w:t>
      </w:r>
      <w:r w:rsidRPr="00C91845">
        <w:rPr>
          <w:rStyle w:val="a5"/>
        </w:rPr>
        <w:br/>
      </w:r>
      <w:r w:rsidRPr="00C91845">
        <w:rPr>
          <w:rStyle w:val="a5"/>
        </w:rPr>
        <w:br/>
        <w:t>• воспитание культуры толерантности и межнационального согласия;</w:t>
      </w:r>
      <w:r w:rsidRPr="00C91845">
        <w:rPr>
          <w:rStyle w:val="a5"/>
        </w:rPr>
        <w:br/>
        <w:t>• достижение необходимого уровня правовой культуры как основы толерантного сознания и поведения;</w:t>
      </w:r>
      <w:r w:rsidRPr="00C91845">
        <w:rPr>
          <w:rStyle w:val="a5"/>
        </w:rPr>
        <w:br/>
        <w:t>• 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  <w:r w:rsidRPr="00C91845">
        <w:rPr>
          <w:rStyle w:val="a5"/>
        </w:rPr>
        <w:br/>
        <w:t>• 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 w:rsidR="002C6917" w:rsidRPr="00C91845" w:rsidRDefault="002C6917" w:rsidP="002C6917">
      <w:pPr>
        <w:pStyle w:val="a3"/>
        <w:spacing w:before="30" w:after="0"/>
        <w:jc w:val="center"/>
        <w:rPr>
          <w:rStyle w:val="a5"/>
        </w:rPr>
      </w:pPr>
      <w:r w:rsidRPr="00C91845">
        <w:rPr>
          <w:rStyle w:val="a5"/>
        </w:rPr>
        <w:t> </w:t>
      </w:r>
    </w:p>
    <w:p w:rsidR="002C6917" w:rsidRPr="00C91845" w:rsidRDefault="002C6917" w:rsidP="002C6917">
      <w:pPr>
        <w:pStyle w:val="a3"/>
        <w:spacing w:before="30" w:after="0"/>
        <w:jc w:val="center"/>
        <w:rPr>
          <w:b/>
          <w:bCs/>
          <w:color w:val="000000"/>
          <w:sz w:val="20"/>
          <w:szCs w:val="20"/>
          <w:shd w:val="clear" w:color="auto" w:fill="D6F2CC"/>
        </w:rPr>
      </w:pPr>
      <w:r w:rsidRPr="00C91845">
        <w:rPr>
          <w:b/>
          <w:bCs/>
          <w:color w:val="000000"/>
          <w:sz w:val="28"/>
          <w:szCs w:val="28"/>
          <w:shd w:val="clear" w:color="auto" w:fill="D6F2CC"/>
        </w:rPr>
        <w:t> </w:t>
      </w:r>
    </w:p>
    <w:tbl>
      <w:tblPr>
        <w:tblW w:w="10610" w:type="dxa"/>
        <w:jc w:val="center"/>
        <w:tblInd w:w="7634" w:type="dxa"/>
        <w:tblCellMar>
          <w:left w:w="0" w:type="dxa"/>
          <w:right w:w="0" w:type="dxa"/>
        </w:tblCellMar>
        <w:tblLook w:val="04A0"/>
      </w:tblPr>
      <w:tblGrid>
        <w:gridCol w:w="628"/>
        <w:gridCol w:w="5825"/>
        <w:gridCol w:w="1924"/>
        <w:gridCol w:w="2233"/>
      </w:tblGrid>
      <w:tr w:rsidR="002C6917" w:rsidRPr="002C6917" w:rsidTr="002C6917">
        <w:trPr>
          <w:jc w:val="center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2C6917">
              <w:rPr>
                <w:color w:val="000000"/>
              </w:rPr>
              <w:t>п</w:t>
            </w:r>
            <w:proofErr w:type="spellEnd"/>
            <w:proofErr w:type="gramEnd"/>
            <w:r w:rsidRPr="002C6917">
              <w:rPr>
                <w:color w:val="000000"/>
              </w:rPr>
              <w:t>/</w:t>
            </w:r>
            <w:proofErr w:type="spellStart"/>
            <w:r w:rsidRPr="002C6917">
              <w:rPr>
                <w:color w:val="000000"/>
              </w:rPr>
              <w:t>п</w:t>
            </w:r>
            <w:proofErr w:type="spellEnd"/>
          </w:p>
        </w:tc>
        <w:tc>
          <w:tcPr>
            <w:tcW w:w="5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Мероприятие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Сроки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 xml:space="preserve">Ответственные </w:t>
            </w:r>
          </w:p>
        </w:tc>
      </w:tr>
      <w:tr w:rsidR="002C6917" w:rsidRPr="002C6917" w:rsidTr="002C6917">
        <w:trPr>
          <w:jc w:val="center"/>
        </w:trPr>
        <w:tc>
          <w:tcPr>
            <w:tcW w:w="106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30" w:after="0"/>
              <w:jc w:val="center"/>
            </w:pPr>
            <w:r w:rsidRPr="002C6917">
              <w:rPr>
                <w:b/>
                <w:bCs/>
                <w:color w:val="000000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 xml:space="preserve">1. 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 xml:space="preserve">Сентябрь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Директор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Заместитель директора по ВР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 xml:space="preserve">2. 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Администрация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 xml:space="preserve">3. 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>Инструктаж работников школы по противодействию терроризму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Август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Директор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 xml:space="preserve">4. 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>Рассмотрение вопросов, связанных с экстремизмом на совещаниях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Администрация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 xml:space="preserve">5. 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>МО классных руководителей «Что надо знать об экстремизме»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Март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Руководитель МО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 xml:space="preserve">6. 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>Тренинг «Толерантность учителя»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Ноябрь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Педагог-психолог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 xml:space="preserve">7. 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>Накопление методического материала по противодействию терроризму и экстремизму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Администрация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 xml:space="preserve">8. 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>Распространение памяток, методических инструкций по противодействию терроризму и экстремизму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Администрация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 xml:space="preserve">9. 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proofErr w:type="gramStart"/>
            <w:r w:rsidRPr="002C6917">
              <w:rPr>
                <w:color w:val="000000"/>
              </w:rPr>
              <w:t>Контроль за</w:t>
            </w:r>
            <w:proofErr w:type="gramEnd"/>
            <w:r w:rsidRPr="002C6917">
              <w:rPr>
                <w:color w:val="000000"/>
              </w:rPr>
              <w:t xml:space="preserve"> пребыванием посторонних лиц на территории и в здании школы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Ежедневно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Администрация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</w:pPr>
            <w:r w:rsidRPr="002C6917">
              <w:rPr>
                <w:color w:val="000000"/>
              </w:rPr>
              <w:t>10 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>Дежурство педагогов, членов администрации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Ежедневно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Администрация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</w:pPr>
            <w:r w:rsidRPr="002C6917">
              <w:rPr>
                <w:color w:val="000000"/>
              </w:rPr>
              <w:t>11 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>Регулярный, ежедневный обход зданий, помещений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Ежедневно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Администрация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30" w:after="0"/>
            </w:pPr>
            <w:r w:rsidRPr="002C6917">
              <w:rPr>
                <w:color w:val="000000"/>
              </w:rPr>
              <w:t>12 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>Обеспечение круглосуточной охраны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Ежедневно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Администрация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lastRenderedPageBreak/>
              <w:t>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</w:pPr>
            <w:r w:rsidRPr="002C6917">
              <w:rPr>
                <w:color w:val="000000"/>
              </w:rPr>
              <w:lastRenderedPageBreak/>
              <w:t>13 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>Обновление наглядной профилактической агитации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Администрация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</w:pPr>
            <w:r w:rsidRPr="002C6917">
              <w:rPr>
                <w:color w:val="000000"/>
              </w:rPr>
              <w:t>14 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 xml:space="preserve">Установка и проверка </w:t>
            </w:r>
            <w:proofErr w:type="spellStart"/>
            <w:r w:rsidRPr="002C6917">
              <w:rPr>
                <w:color w:val="000000"/>
              </w:rPr>
              <w:t>контент-фильтров</w:t>
            </w:r>
            <w:proofErr w:type="spellEnd"/>
            <w:r w:rsidRPr="002C6917">
              <w:rPr>
                <w:color w:val="000000"/>
              </w:rPr>
              <w:t xml:space="preserve"> в компьютерной сети школы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Регулярно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Администрация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</w:pPr>
            <w:r w:rsidRPr="002C6917">
              <w:rPr>
                <w:color w:val="000000"/>
              </w:rPr>
              <w:t>15 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>Контроль и ведение Журнала сверки поступлений литературы в библиотеку со списком экстремистских материалов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Ежеквартально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Библиотекари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</w:pPr>
            <w:r w:rsidRPr="002C6917">
              <w:rPr>
                <w:color w:val="000000"/>
              </w:rPr>
              <w:t>16 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>Учебно-тренировочные занятия по информированию и обучению персонала образовательных учреждений и обучающихся навыкам безопасного поведения при угрозе совершения теракта.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Ежеквартально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Администрация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Учитель ОБЖ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</w:pPr>
            <w:r w:rsidRPr="002C6917">
              <w:rPr>
                <w:color w:val="000000"/>
              </w:rPr>
              <w:t>17 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> Обеспечение контроля режима допуска граждан в здание образовательного учреждения, исключение бесконтрольного пребывания посторонних лиц на территории и в здании ОУ. Организация пропускного режима и контроля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Постоянно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Администрация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</w:pPr>
            <w:r w:rsidRPr="002C6917">
              <w:rPr>
                <w:color w:val="000000"/>
              </w:rPr>
              <w:t>18 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>Размещение информационных сообщений и материалов по профилактике терроризма, экстремизма на сайте школы.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Администрация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</w:pPr>
            <w:r w:rsidRPr="002C6917">
              <w:rPr>
                <w:color w:val="000000"/>
              </w:rPr>
              <w:t>19 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</w:pPr>
            <w:r w:rsidRPr="002C6917">
              <w:rPr>
                <w:color w:val="000000"/>
              </w:rPr>
              <w:t>Обеспечение взаимодействия с ОВД во время проведения массовых мероприятий, праздников, утренников, вечеров отдыха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Администрация</w:t>
            </w:r>
          </w:p>
        </w:tc>
      </w:tr>
      <w:tr w:rsidR="002C6917" w:rsidRPr="002C6917" w:rsidTr="002C6917">
        <w:trPr>
          <w:jc w:val="center"/>
        </w:trPr>
        <w:tc>
          <w:tcPr>
            <w:tcW w:w="106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30" w:after="0"/>
              <w:jc w:val="center"/>
            </w:pPr>
            <w:r w:rsidRPr="002C6917">
              <w:rPr>
                <w:b/>
                <w:bCs/>
                <w:color w:val="000000"/>
              </w:rPr>
              <w:t>Мероприятия с учащимися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20 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Ко Дню солидарности в борьбе с терроризмом.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Общешкольный митинг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«Трагедия Беслана в наших сердцах»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Сентябрь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Педагог-организатор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21 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Учитель ОБЖ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23 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Проведение инструктажей с учащимися «Действия при угрозе теракта»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Сентябрь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 xml:space="preserve">Классные руководители 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24 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 xml:space="preserve">Проведение инструктажей с учащимися по противодействию терроризму, экстремизму и </w:t>
            </w:r>
            <w:proofErr w:type="spellStart"/>
            <w:r w:rsidRPr="002C6917">
              <w:rPr>
                <w:color w:val="000000"/>
              </w:rPr>
              <w:t>этносепаратизму</w:t>
            </w:r>
            <w:proofErr w:type="spellEnd"/>
            <w:r w:rsidRPr="002C6917">
              <w:rPr>
                <w:color w:val="000000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Ноябрь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Классные руководители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25 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Распространение памяток, методических инструкций по обеспечению безопасности жизни.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Классные руководители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26 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 xml:space="preserve">Реализация школьной комплексно - целевой программы «Здоровье» по </w:t>
            </w:r>
            <w:proofErr w:type="spellStart"/>
            <w:r w:rsidRPr="002C6917">
              <w:rPr>
                <w:color w:val="000000"/>
              </w:rPr>
              <w:t>здоровьесбережению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Заместитель директора по ВР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27 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Реализация школьной программы по профилактике безнадзорности и правонарушений «Шаг в будущее»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Заместитель директора по ВР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28 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Проведение мероприятий в рамках месячника «Безопасность детей на дорогах»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Октябрь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Заместитель директора по ВР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29 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Проведение мероприятий в рамках « День защиты детей» (по особому плану).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Май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Педагог-организатор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30 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0" w:after="0"/>
              <w:ind w:left="326" w:hanging="283"/>
              <w:jc w:val="center"/>
            </w:pPr>
            <w:r w:rsidRPr="002C6917">
              <w:rPr>
                <w:color w:val="000000"/>
              </w:rPr>
              <w:t xml:space="preserve">Мероприятия в рамках международного Дня </w:t>
            </w:r>
            <w:r w:rsidRPr="002C6917">
              <w:rPr>
                <w:color w:val="000000"/>
              </w:rPr>
              <w:lastRenderedPageBreak/>
              <w:t>толерантности: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Классные часы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Выставка литературы по вопросам толерантности в школьной библиотеке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Конкурс фоторабот «Мы разные, но мы вместе!»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hyperlink r:id="rId4" w:tooltip="Click to Continue &gt; by TermTutor" w:history="1">
              <w:r w:rsidRPr="002C6917">
                <w:rPr>
                  <w:rStyle w:val="a4"/>
                  <w:b/>
                  <w:bCs/>
                </w:rPr>
                <w:t>Акция</w:t>
              </w:r>
            </w:hyperlink>
            <w:r w:rsidRPr="002C6917">
              <w:rPr>
                <w:color w:val="000000"/>
              </w:rPr>
              <w:t> « Молодежь - за мир, против терроризма!»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lastRenderedPageBreak/>
              <w:t> 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lastRenderedPageBreak/>
              <w:t> 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Ноябрь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Апрель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Май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lastRenderedPageBreak/>
              <w:t xml:space="preserve">Классные </w:t>
            </w:r>
            <w:r w:rsidRPr="002C6917">
              <w:rPr>
                <w:color w:val="000000"/>
              </w:rPr>
              <w:lastRenderedPageBreak/>
              <w:t>руководители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Актив школы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5-11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 xml:space="preserve">»; 7-11 </w:t>
            </w:r>
            <w:proofErr w:type="spellStart"/>
            <w:r w:rsidRPr="002C6917">
              <w:rPr>
                <w:color w:val="000000"/>
              </w:rPr>
              <w:t>кл</w:t>
            </w:r>
            <w:proofErr w:type="spellEnd"/>
            <w:r w:rsidRPr="002C6917">
              <w:rPr>
                <w:color w:val="000000"/>
              </w:rPr>
              <w:t>.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lastRenderedPageBreak/>
              <w:t>31 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Уроки права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«Конституция РФ о межэтнических отношениях».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Декабрь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Учителя истории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32 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 xml:space="preserve">Привлечение работников силовых ведомств к проведению практических занятий с </w:t>
            </w:r>
            <w:proofErr w:type="gramStart"/>
            <w:r w:rsidRPr="002C6917">
              <w:rPr>
                <w:color w:val="000000"/>
              </w:rPr>
              <w:t>обучающимися</w:t>
            </w:r>
            <w:proofErr w:type="gramEnd"/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Ноябрь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Заместитель директора по ВР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33 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 xml:space="preserve">Изучение на уроках обществознания нормативных документов по противодействию терроризму, экстремизму, </w:t>
            </w:r>
            <w:proofErr w:type="spellStart"/>
            <w:r w:rsidRPr="002C6917">
              <w:rPr>
                <w:color w:val="000000"/>
              </w:rPr>
              <w:t>этносепаратизму</w:t>
            </w:r>
            <w:proofErr w:type="spellEnd"/>
            <w:r w:rsidRPr="002C6917">
              <w:rPr>
                <w:color w:val="000000"/>
              </w:rPr>
              <w:t>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Октябрь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Апрель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Учитель обществознания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34 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Выпуск информационных листов по вопросам противодействия терроризму и экстремизму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Апрель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Классные руководители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35 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Проведение анкетирования по выявлению скрытого экстремизма в 9-11 классах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Ноябрь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Заместитель директора по ВР Классные руководители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36 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Проведение профилактических бесед работниками правоохранительных органов по профилактике правонарушений, противодействию терроризму и экстремизму.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По плану ВР школы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Заместитель директора по ВР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37 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Проведение выставок в читальном зале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- «Уроки истории России - путь к толерантности»;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- « Самый Большой Урок в мире»;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 xml:space="preserve">- « Литература и искусство народов России».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Библиотекарь 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38 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Работа психолога по программе кружка психологии (68 часов)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 xml:space="preserve">Педагоги-психологи 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39 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1 четверть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Учитель ОБЖ</w:t>
            </w:r>
          </w:p>
        </w:tc>
      </w:tr>
      <w:tr w:rsidR="002C6917" w:rsidRPr="002C6917" w:rsidTr="002C6917">
        <w:trPr>
          <w:jc w:val="center"/>
        </w:trPr>
        <w:tc>
          <w:tcPr>
            <w:tcW w:w="106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30" w:after="0"/>
              <w:jc w:val="center"/>
            </w:pPr>
            <w:r w:rsidRPr="002C6917">
              <w:rPr>
                <w:b/>
                <w:bCs/>
                <w:color w:val="000000"/>
              </w:rPr>
              <w:t>Мероприятия с родителями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40 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Проведение родительских всеобучей по данной теме.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 xml:space="preserve">Классные руководители 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41 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Проведение совместного патрулирования с родителями на территории школы для поддержания правопорядка вовремя общешкольных мероприятий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Классные руководители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43 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Распространение памяток по обеспечению безопасности детей.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 xml:space="preserve">Классные руководители </w:t>
            </w:r>
          </w:p>
        </w:tc>
      </w:tr>
      <w:tr w:rsidR="002C6917" w:rsidRPr="002C6917" w:rsidTr="002C6917">
        <w:trPr>
          <w:jc w:val="center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2C6917">
            <w:pPr>
              <w:pStyle w:val="a3"/>
              <w:spacing w:before="0" w:after="0"/>
              <w:jc w:val="center"/>
            </w:pPr>
            <w:r w:rsidRPr="002C6917">
              <w:rPr>
                <w:color w:val="000000"/>
              </w:rPr>
              <w:t>44 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Рассмотрение на родительских собраниях вопросов, связанных с противодействием экстремизму: «Современные молодежные течения и увлечения», «Ещё раз о толерантности», «Интернет и безопасность»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Классные руководители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9-11</w:t>
            </w:r>
          </w:p>
          <w:p w:rsidR="002C6917" w:rsidRPr="002C6917" w:rsidRDefault="002C6917" w:rsidP="0095090E">
            <w:pPr>
              <w:pStyle w:val="a3"/>
              <w:spacing w:before="30" w:after="0"/>
              <w:jc w:val="center"/>
            </w:pPr>
            <w:r w:rsidRPr="002C6917">
              <w:rPr>
                <w:color w:val="000000"/>
              </w:rPr>
              <w:t> </w:t>
            </w:r>
          </w:p>
        </w:tc>
      </w:tr>
    </w:tbl>
    <w:p w:rsidR="00F120DA" w:rsidRPr="000E0122" w:rsidRDefault="00F120DA" w:rsidP="00F120DA">
      <w:pPr>
        <w:pStyle w:val="a6"/>
        <w:rPr>
          <w:b/>
        </w:rPr>
      </w:pPr>
      <w:r>
        <w:rPr>
          <w:b/>
        </w:rPr>
        <w:lastRenderedPageBreak/>
        <w:t xml:space="preserve">                                                                               </w:t>
      </w:r>
      <w:r w:rsidRPr="000E0122">
        <w:rPr>
          <w:b/>
        </w:rPr>
        <w:t>Отчёт</w:t>
      </w:r>
    </w:p>
    <w:p w:rsidR="00F120DA" w:rsidRPr="000E0122" w:rsidRDefault="00F120DA" w:rsidP="00F120DA">
      <w:pPr>
        <w:pStyle w:val="a6"/>
        <w:jc w:val="center"/>
        <w:rPr>
          <w:b/>
        </w:rPr>
      </w:pPr>
      <w:r w:rsidRPr="000E0122">
        <w:rPr>
          <w:b/>
        </w:rPr>
        <w:t xml:space="preserve">За </w:t>
      </w:r>
      <w:r>
        <w:rPr>
          <w:b/>
        </w:rPr>
        <w:t>4</w:t>
      </w:r>
      <w:r w:rsidRPr="000E0122">
        <w:rPr>
          <w:b/>
        </w:rPr>
        <w:t xml:space="preserve"> квартал 2018 года по целевым программам  воспитательной работы</w:t>
      </w:r>
    </w:p>
    <w:p w:rsidR="00F120DA" w:rsidRPr="000E0122" w:rsidRDefault="00F120DA" w:rsidP="00F120DA">
      <w:pPr>
        <w:pStyle w:val="a6"/>
        <w:jc w:val="center"/>
        <w:rPr>
          <w:b/>
        </w:rPr>
      </w:pPr>
      <w:r w:rsidRPr="000E0122">
        <w:rPr>
          <w:b/>
        </w:rPr>
        <w:t>МКОУ «Могилевская СОШ им.Н.У. Азизова»</w:t>
      </w:r>
    </w:p>
    <w:p w:rsidR="00F120DA" w:rsidRPr="000E0122" w:rsidRDefault="00F120DA" w:rsidP="00F120DA">
      <w:pPr>
        <w:pStyle w:val="a6"/>
        <w:jc w:val="center"/>
        <w:rPr>
          <w:b/>
        </w:rPr>
      </w:pPr>
      <w:r w:rsidRPr="000E0122">
        <w:rPr>
          <w:b/>
        </w:rPr>
        <w:t>Хасавюртовский  район  Республики Дагестан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1"/>
        <w:gridCol w:w="4379"/>
        <w:gridCol w:w="1276"/>
        <w:gridCol w:w="511"/>
        <w:gridCol w:w="581"/>
        <w:gridCol w:w="2193"/>
      </w:tblGrid>
      <w:tr w:rsidR="00F120DA" w:rsidRPr="00EF0FB2" w:rsidTr="0095090E">
        <w:trPr>
          <w:trHeight w:val="6340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DA" w:rsidRDefault="00F120DA" w:rsidP="0095090E">
            <w:pPr>
              <w:spacing w:after="0" w:line="240" w:lineRule="atLeast"/>
              <w:rPr>
                <w:b/>
                <w:sz w:val="24"/>
                <w:szCs w:val="24"/>
              </w:rPr>
            </w:pPr>
          </w:p>
          <w:p w:rsidR="00F120DA" w:rsidRDefault="00F120DA" w:rsidP="0095090E">
            <w:pPr>
              <w:spacing w:after="0" w:line="240" w:lineRule="atLeast"/>
              <w:rPr>
                <w:b/>
                <w:sz w:val="24"/>
                <w:szCs w:val="24"/>
              </w:rPr>
            </w:pPr>
            <w:r w:rsidRPr="002265E6">
              <w:rPr>
                <w:b/>
                <w:sz w:val="24"/>
                <w:szCs w:val="24"/>
              </w:rPr>
              <w:t xml:space="preserve"> Во исполнение Распоряжения Правительства РД от 12 декабря 2011 г. № 336-р «О концепции республиканской целевой программы «Противодействие экстремизму и терроризму в РД на 2012 – 2016 годы»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DA" w:rsidRPr="000E0122" w:rsidRDefault="00F120DA" w:rsidP="0095090E">
            <w:pPr>
              <w:spacing w:after="0" w:line="240" w:lineRule="auto"/>
              <w:rPr>
                <w:sz w:val="24"/>
                <w:szCs w:val="24"/>
              </w:rPr>
            </w:pPr>
          </w:p>
          <w:p w:rsidR="00F120DA" w:rsidRPr="000E0122" w:rsidRDefault="00F120DA" w:rsidP="0095090E">
            <w:pPr>
              <w:spacing w:after="0" w:line="240" w:lineRule="auto"/>
              <w:rPr>
                <w:sz w:val="24"/>
                <w:szCs w:val="24"/>
              </w:rPr>
            </w:pPr>
            <w:r w:rsidRPr="000E0122">
              <w:rPr>
                <w:sz w:val="24"/>
                <w:szCs w:val="24"/>
              </w:rPr>
              <w:t>1. Проведена учебная тренировка с персоналом школы «Действия при получении угрозы террористического акта»</w:t>
            </w:r>
          </w:p>
          <w:p w:rsidR="00F120DA" w:rsidRPr="00EF0FB2" w:rsidRDefault="00F120DA" w:rsidP="0095090E">
            <w:r>
              <w:t>2.</w:t>
            </w:r>
            <w:r w:rsidRPr="00EF0FB2">
              <w:t>Среди учащихся прошли классные часы и</w:t>
            </w:r>
            <w:r>
              <w:t> </w:t>
            </w:r>
            <w:r w:rsidRPr="00EF0FB2">
              <w:t xml:space="preserve"> мероприятия.</w:t>
            </w:r>
          </w:p>
          <w:p w:rsidR="00F120DA" w:rsidRDefault="00F120DA" w:rsidP="0095090E">
            <w:r>
              <w:t>1.</w:t>
            </w:r>
            <w:r>
              <w:rPr>
                <w:sz w:val="14"/>
                <w:szCs w:val="14"/>
              </w:rPr>
              <w:t>      </w:t>
            </w:r>
            <w:r>
              <w:t>Беседа  «Экстремизм  в молодежной среде»</w:t>
            </w:r>
          </w:p>
          <w:p w:rsidR="00F120DA" w:rsidRDefault="00F120DA" w:rsidP="0095090E">
            <w:r>
              <w:t>2.</w:t>
            </w:r>
            <w:r>
              <w:rPr>
                <w:sz w:val="14"/>
                <w:szCs w:val="14"/>
              </w:rPr>
              <w:t>      </w:t>
            </w:r>
            <w:r>
              <w:t>Беседа «Международный терроризм»</w:t>
            </w:r>
          </w:p>
          <w:p w:rsidR="00F120DA" w:rsidRDefault="00F120DA" w:rsidP="0095090E">
            <w:r>
              <w:t>3.</w:t>
            </w:r>
            <w:r>
              <w:rPr>
                <w:sz w:val="14"/>
                <w:szCs w:val="14"/>
              </w:rPr>
              <w:t>      </w:t>
            </w:r>
            <w:r>
              <w:t>Классный час «Экстремизм и   терроризм»</w:t>
            </w:r>
          </w:p>
          <w:p w:rsidR="00F120DA" w:rsidRDefault="00F120DA" w:rsidP="0095090E">
            <w:r>
              <w:t>4.</w:t>
            </w:r>
            <w:r>
              <w:rPr>
                <w:sz w:val="14"/>
                <w:szCs w:val="14"/>
              </w:rPr>
              <w:t>      </w:t>
            </w:r>
            <w:r>
              <w:t>Беседа «Опасность криминального  терроризма»</w:t>
            </w:r>
          </w:p>
          <w:p w:rsidR="00F120DA" w:rsidRDefault="00F120DA" w:rsidP="0095090E">
            <w:r>
              <w:t>5.</w:t>
            </w:r>
            <w:r>
              <w:rPr>
                <w:sz w:val="14"/>
                <w:szCs w:val="14"/>
              </w:rPr>
              <w:t>      </w:t>
            </w:r>
            <w:r>
              <w:t>Беседа  «Основы методики  расследования  терроризма»</w:t>
            </w:r>
          </w:p>
          <w:p w:rsidR="00F120DA" w:rsidRDefault="00F120DA" w:rsidP="0095090E">
            <w:r>
              <w:t>6.</w:t>
            </w:r>
            <w:r>
              <w:rPr>
                <w:sz w:val="14"/>
                <w:szCs w:val="14"/>
              </w:rPr>
              <w:t>      </w:t>
            </w:r>
            <w:r>
              <w:t>Беседа «Европейская конвенция  по борьбе с терроризмом»</w:t>
            </w:r>
          </w:p>
          <w:p w:rsidR="00F120DA" w:rsidRDefault="00F120DA" w:rsidP="0095090E">
            <w:r>
              <w:t>7.</w:t>
            </w:r>
            <w:r>
              <w:rPr>
                <w:sz w:val="14"/>
                <w:szCs w:val="14"/>
              </w:rPr>
              <w:t>      </w:t>
            </w:r>
            <w:r>
              <w:t>Беседа «Что  такое  терроризм»</w:t>
            </w:r>
          </w:p>
          <w:p w:rsidR="00F120DA" w:rsidRDefault="00F120DA" w:rsidP="0095090E">
            <w:r>
              <w:t>8.</w:t>
            </w:r>
            <w:r>
              <w:rPr>
                <w:sz w:val="14"/>
                <w:szCs w:val="14"/>
              </w:rPr>
              <w:t>      </w:t>
            </w:r>
            <w:r>
              <w:t>Беседа «Экстремизм»</w:t>
            </w:r>
          </w:p>
          <w:p w:rsidR="00F120DA" w:rsidRDefault="00F120DA" w:rsidP="0095090E">
            <w:r>
              <w:t>9.</w:t>
            </w:r>
            <w:r>
              <w:rPr>
                <w:sz w:val="14"/>
                <w:szCs w:val="14"/>
              </w:rPr>
              <w:t>      </w:t>
            </w:r>
            <w:r>
              <w:t>Беседа «Основные  способы терроризма»</w:t>
            </w:r>
          </w:p>
          <w:p w:rsidR="00F120DA" w:rsidRDefault="00F120DA" w:rsidP="0095090E">
            <w:r>
              <w:t>10.</w:t>
            </w:r>
            <w:r>
              <w:rPr>
                <w:sz w:val="14"/>
                <w:szCs w:val="14"/>
              </w:rPr>
              <w:t>  </w:t>
            </w:r>
            <w:r>
              <w:t>Беседа  «патриотизм  без  экстремизма»</w:t>
            </w:r>
          </w:p>
          <w:p w:rsidR="00F120DA" w:rsidRDefault="00F120DA" w:rsidP="0095090E">
            <w:r>
              <w:t>11.</w:t>
            </w:r>
            <w:r>
              <w:rPr>
                <w:sz w:val="14"/>
                <w:szCs w:val="14"/>
              </w:rPr>
              <w:t>  </w:t>
            </w:r>
            <w:r>
              <w:t>Классный час «Что такое  экстремизм»</w:t>
            </w:r>
          </w:p>
          <w:p w:rsidR="00F120DA" w:rsidRPr="000E0122" w:rsidRDefault="00F120DA" w:rsidP="0095090E">
            <w:pPr>
              <w:spacing w:after="0" w:line="240" w:lineRule="auto"/>
              <w:rPr>
                <w:sz w:val="24"/>
                <w:szCs w:val="24"/>
              </w:rPr>
            </w:pPr>
            <w:r w:rsidRPr="000E0122">
              <w:rPr>
                <w:sz w:val="24"/>
                <w:szCs w:val="24"/>
              </w:rPr>
              <w:t>2. Инструктаж  учащихся и персонала школы  по антитеррористической безопасности в период проведения мероприятия посвященного</w:t>
            </w:r>
            <w:r>
              <w:rPr>
                <w:sz w:val="24"/>
                <w:szCs w:val="24"/>
              </w:rPr>
              <w:t xml:space="preserve"> Новому году.</w:t>
            </w:r>
            <w:r w:rsidRPr="000E0122">
              <w:rPr>
                <w:sz w:val="24"/>
                <w:szCs w:val="24"/>
              </w:rPr>
              <w:t>.</w:t>
            </w:r>
          </w:p>
          <w:p w:rsidR="00F120DA" w:rsidRPr="000E0122" w:rsidRDefault="00F120DA" w:rsidP="0095090E">
            <w:pPr>
              <w:spacing w:after="0" w:line="240" w:lineRule="auto"/>
              <w:rPr>
                <w:sz w:val="24"/>
                <w:szCs w:val="24"/>
              </w:rPr>
            </w:pPr>
            <w:r w:rsidRPr="000E0122">
              <w:rPr>
                <w:sz w:val="24"/>
                <w:szCs w:val="24"/>
              </w:rPr>
              <w:t>3. Инструктаж  учащихся и персонала школы  по антитеррористической безопасности в период проведения</w:t>
            </w:r>
            <w:r>
              <w:rPr>
                <w:sz w:val="24"/>
                <w:szCs w:val="24"/>
              </w:rPr>
              <w:t xml:space="preserve">  новогодней елки.</w:t>
            </w:r>
          </w:p>
          <w:p w:rsidR="00F120DA" w:rsidRPr="00820482" w:rsidRDefault="00F120DA" w:rsidP="00F120DA">
            <w:pPr>
              <w:rPr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DA" w:rsidRDefault="00F120DA" w:rsidP="0095090E">
            <w:pPr>
              <w:rPr>
                <w:color w:val="000000"/>
                <w:sz w:val="24"/>
                <w:szCs w:val="24"/>
              </w:rPr>
            </w:pPr>
          </w:p>
          <w:p w:rsidR="00F120DA" w:rsidRDefault="00F120DA" w:rsidP="009509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месяца сентябрь </w:t>
            </w:r>
          </w:p>
          <w:p w:rsidR="00F120DA" w:rsidRDefault="00F120DA" w:rsidP="0095090E">
            <w:pPr>
              <w:rPr>
                <w:color w:val="000000"/>
                <w:sz w:val="24"/>
                <w:szCs w:val="24"/>
              </w:rPr>
            </w:pPr>
          </w:p>
          <w:p w:rsidR="00F120DA" w:rsidRDefault="00F120DA" w:rsidP="0095090E">
            <w:pPr>
              <w:rPr>
                <w:color w:val="000000"/>
                <w:sz w:val="24"/>
                <w:szCs w:val="24"/>
              </w:rPr>
            </w:pPr>
          </w:p>
          <w:p w:rsidR="00F120DA" w:rsidRDefault="00F120DA" w:rsidP="0095090E">
            <w:pPr>
              <w:rPr>
                <w:color w:val="000000"/>
                <w:sz w:val="24"/>
                <w:szCs w:val="24"/>
              </w:rPr>
            </w:pPr>
          </w:p>
          <w:p w:rsidR="00F120DA" w:rsidRDefault="00F120DA" w:rsidP="0095090E">
            <w:pPr>
              <w:rPr>
                <w:color w:val="000000"/>
                <w:sz w:val="24"/>
                <w:szCs w:val="24"/>
              </w:rPr>
            </w:pPr>
          </w:p>
          <w:p w:rsidR="00F120DA" w:rsidRDefault="00F120DA" w:rsidP="0095090E">
            <w:pPr>
              <w:rPr>
                <w:color w:val="000000"/>
                <w:sz w:val="24"/>
                <w:szCs w:val="24"/>
              </w:rPr>
            </w:pPr>
          </w:p>
          <w:p w:rsidR="00F120DA" w:rsidRDefault="00F120DA" w:rsidP="009509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Октябрь-декабрь </w:t>
            </w:r>
          </w:p>
          <w:p w:rsidR="00F120DA" w:rsidRDefault="00F120DA" w:rsidP="009509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</w:t>
            </w:r>
          </w:p>
          <w:p w:rsidR="00F120DA" w:rsidRDefault="00F120DA" w:rsidP="0095090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DA" w:rsidRDefault="00F120DA" w:rsidP="00950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120DA" w:rsidRDefault="00F120DA" w:rsidP="00950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 ч.</w:t>
            </w: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 ч.</w:t>
            </w: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 ч.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DA" w:rsidRDefault="00F120DA" w:rsidP="0095090E">
            <w:pPr>
              <w:rPr>
                <w:sz w:val="24"/>
                <w:szCs w:val="24"/>
              </w:rPr>
            </w:pPr>
          </w:p>
          <w:p w:rsidR="00F120DA" w:rsidRDefault="00F120DA" w:rsidP="0095090E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руководители.</w:t>
            </w:r>
          </w:p>
          <w:p w:rsidR="00F120DA" w:rsidRPr="00820482" w:rsidRDefault="00F120DA" w:rsidP="0095090E">
            <w:pPr>
              <w:spacing w:after="0" w:line="240" w:lineRule="auto"/>
              <w:rPr>
                <w:szCs w:val="28"/>
              </w:rPr>
            </w:pPr>
            <w:r w:rsidRPr="00820482">
              <w:rPr>
                <w:szCs w:val="28"/>
              </w:rPr>
              <w:t>Зам директора по ВР</w:t>
            </w:r>
          </w:p>
          <w:p w:rsidR="00F120DA" w:rsidRDefault="00F120DA" w:rsidP="0095090E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 w:val="20"/>
                <w:szCs w:val="24"/>
              </w:rPr>
              <w:t>Эльмурзаева</w:t>
            </w:r>
            <w:proofErr w:type="spellEnd"/>
            <w:r>
              <w:rPr>
                <w:sz w:val="20"/>
                <w:szCs w:val="24"/>
              </w:rPr>
              <w:t xml:space="preserve"> М.С</w:t>
            </w:r>
          </w:p>
          <w:p w:rsidR="00F120DA" w:rsidRDefault="00F120DA" w:rsidP="0095090E">
            <w:pPr>
              <w:spacing w:after="0" w:line="240" w:lineRule="auto"/>
              <w:rPr>
                <w:szCs w:val="28"/>
              </w:rPr>
            </w:pPr>
          </w:p>
          <w:p w:rsidR="00F120DA" w:rsidRDefault="00F120DA" w:rsidP="0095090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Социальный педагог</w:t>
            </w:r>
          </w:p>
          <w:p w:rsidR="00F120DA" w:rsidRDefault="00F120DA" w:rsidP="0095090E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Шарулаева</w:t>
            </w:r>
            <w:proofErr w:type="spellEnd"/>
            <w:r>
              <w:rPr>
                <w:szCs w:val="28"/>
              </w:rPr>
              <w:t xml:space="preserve"> Э.А</w:t>
            </w:r>
          </w:p>
          <w:p w:rsidR="00F120DA" w:rsidRDefault="00F120DA" w:rsidP="0095090E">
            <w:pPr>
              <w:spacing w:after="0" w:line="240" w:lineRule="auto"/>
              <w:rPr>
                <w:szCs w:val="28"/>
              </w:rPr>
            </w:pPr>
          </w:p>
          <w:p w:rsidR="00F120DA" w:rsidRPr="00820482" w:rsidRDefault="00F120DA" w:rsidP="0095090E">
            <w:pPr>
              <w:spacing w:after="0" w:line="240" w:lineRule="auto"/>
              <w:rPr>
                <w:szCs w:val="28"/>
              </w:rPr>
            </w:pPr>
            <w:r w:rsidRPr="00820482">
              <w:rPr>
                <w:szCs w:val="28"/>
              </w:rPr>
              <w:t>Зам директора по ВР</w:t>
            </w:r>
          </w:p>
          <w:p w:rsidR="00F120DA" w:rsidRDefault="00F120DA" w:rsidP="0095090E">
            <w:pPr>
              <w:spacing w:after="0" w:line="240" w:lineRule="auto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Эльмурзаева</w:t>
            </w:r>
            <w:proofErr w:type="spellEnd"/>
            <w:r>
              <w:rPr>
                <w:sz w:val="20"/>
                <w:szCs w:val="24"/>
              </w:rPr>
              <w:t xml:space="preserve"> М.С </w:t>
            </w:r>
          </w:p>
          <w:p w:rsidR="00F120DA" w:rsidRDefault="00F120DA" w:rsidP="0095090E">
            <w:pPr>
              <w:spacing w:after="0" w:line="240" w:lineRule="auto"/>
              <w:rPr>
                <w:sz w:val="20"/>
                <w:szCs w:val="24"/>
              </w:rPr>
            </w:pPr>
          </w:p>
          <w:p w:rsidR="00F120DA" w:rsidRDefault="00F120DA" w:rsidP="0095090E">
            <w:pPr>
              <w:spacing w:after="0" w:line="240" w:lineRule="auto"/>
              <w:rPr>
                <w:sz w:val="20"/>
                <w:szCs w:val="24"/>
              </w:rPr>
            </w:pPr>
          </w:p>
          <w:p w:rsidR="00F120DA" w:rsidRDefault="00F120DA" w:rsidP="0095090E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Работник  </w:t>
            </w:r>
            <w:proofErr w:type="spellStart"/>
            <w:r>
              <w:rPr>
                <w:sz w:val="20"/>
                <w:szCs w:val="24"/>
              </w:rPr>
              <w:t>отделаКПДН</w:t>
            </w:r>
            <w:proofErr w:type="spellEnd"/>
            <w:r>
              <w:rPr>
                <w:sz w:val="20"/>
                <w:szCs w:val="24"/>
              </w:rPr>
              <w:t xml:space="preserve"> и защите их прав  </w:t>
            </w:r>
            <w:proofErr w:type="spellStart"/>
            <w:r>
              <w:rPr>
                <w:sz w:val="20"/>
                <w:szCs w:val="24"/>
              </w:rPr>
              <w:t>Кабардиева</w:t>
            </w:r>
            <w:proofErr w:type="spellEnd"/>
            <w:r>
              <w:rPr>
                <w:sz w:val="20"/>
                <w:szCs w:val="24"/>
              </w:rPr>
              <w:t xml:space="preserve"> С.А.</w:t>
            </w:r>
          </w:p>
          <w:p w:rsidR="00F120DA" w:rsidRDefault="00F120DA" w:rsidP="0095090E">
            <w:pPr>
              <w:spacing w:after="0" w:line="240" w:lineRule="auto"/>
              <w:rPr>
                <w:sz w:val="20"/>
                <w:szCs w:val="24"/>
              </w:rPr>
            </w:pPr>
          </w:p>
          <w:p w:rsidR="00F120DA" w:rsidRDefault="00F120DA" w:rsidP="0095090E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Начальник отдела  АТК </w:t>
            </w:r>
            <w:proofErr w:type="spellStart"/>
            <w:r>
              <w:rPr>
                <w:sz w:val="20"/>
                <w:szCs w:val="24"/>
              </w:rPr>
              <w:t>АджиевЭ.А</w:t>
            </w:r>
            <w:proofErr w:type="spellEnd"/>
            <w:r>
              <w:rPr>
                <w:sz w:val="20"/>
                <w:szCs w:val="24"/>
              </w:rPr>
              <w:t xml:space="preserve">. </w:t>
            </w:r>
          </w:p>
          <w:p w:rsidR="00F120DA" w:rsidRDefault="00F120DA" w:rsidP="0095090E">
            <w:pPr>
              <w:spacing w:after="0" w:line="240" w:lineRule="auto"/>
              <w:rPr>
                <w:sz w:val="20"/>
                <w:szCs w:val="24"/>
              </w:rPr>
            </w:pPr>
          </w:p>
          <w:p w:rsidR="00F120DA" w:rsidRDefault="00F120DA" w:rsidP="0095090E">
            <w:pPr>
              <w:spacing w:after="0" w:line="240" w:lineRule="auto"/>
              <w:rPr>
                <w:sz w:val="20"/>
                <w:szCs w:val="24"/>
              </w:rPr>
            </w:pPr>
          </w:p>
          <w:p w:rsidR="00F120DA" w:rsidRDefault="00F120DA" w:rsidP="0095090E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Работник отдела просвещения </w:t>
            </w:r>
            <w:proofErr w:type="spellStart"/>
            <w:r>
              <w:rPr>
                <w:sz w:val="20"/>
                <w:szCs w:val="24"/>
              </w:rPr>
              <w:t>Шайхов</w:t>
            </w:r>
            <w:proofErr w:type="spellEnd"/>
            <w:r>
              <w:rPr>
                <w:sz w:val="20"/>
                <w:szCs w:val="24"/>
              </w:rPr>
              <w:t xml:space="preserve"> У.И.</w:t>
            </w:r>
          </w:p>
          <w:p w:rsidR="00F120DA" w:rsidRDefault="00F120DA" w:rsidP="0095090E">
            <w:pPr>
              <w:spacing w:after="0" w:line="240" w:lineRule="auto"/>
              <w:rPr>
                <w:sz w:val="20"/>
                <w:szCs w:val="24"/>
              </w:rPr>
            </w:pPr>
          </w:p>
          <w:p w:rsidR="00F120DA" w:rsidRDefault="00F120DA" w:rsidP="0095090E">
            <w:pPr>
              <w:spacing w:after="0" w:line="240" w:lineRule="auto"/>
              <w:rPr>
                <w:sz w:val="20"/>
                <w:szCs w:val="24"/>
              </w:rPr>
            </w:pPr>
          </w:p>
          <w:p w:rsidR="00F120DA" w:rsidRDefault="00F120DA" w:rsidP="0095090E">
            <w:pPr>
              <w:spacing w:after="0" w:line="240" w:lineRule="auto"/>
              <w:rPr>
                <w:sz w:val="20"/>
                <w:szCs w:val="24"/>
              </w:rPr>
            </w:pPr>
          </w:p>
          <w:p w:rsidR="00F120DA" w:rsidRDefault="00F120DA" w:rsidP="0095090E">
            <w:pPr>
              <w:spacing w:after="0" w:line="240" w:lineRule="auto"/>
              <w:rPr>
                <w:sz w:val="20"/>
                <w:szCs w:val="24"/>
              </w:rPr>
            </w:pPr>
          </w:p>
          <w:p w:rsidR="00F120DA" w:rsidRDefault="00F120DA" w:rsidP="0095090E">
            <w:pPr>
              <w:spacing w:after="0" w:line="240" w:lineRule="auto"/>
              <w:rPr>
                <w:sz w:val="20"/>
                <w:szCs w:val="24"/>
              </w:rPr>
            </w:pPr>
          </w:p>
          <w:p w:rsidR="00F120DA" w:rsidRDefault="00F120DA" w:rsidP="0095090E">
            <w:pPr>
              <w:spacing w:after="0" w:line="240" w:lineRule="auto"/>
              <w:rPr>
                <w:sz w:val="20"/>
                <w:szCs w:val="24"/>
              </w:rPr>
            </w:pPr>
          </w:p>
          <w:p w:rsidR="00F120DA" w:rsidRPr="005F6F69" w:rsidRDefault="00F120DA" w:rsidP="0095090E">
            <w:pPr>
              <w:spacing w:after="0" w:line="240" w:lineRule="auto"/>
              <w:rPr>
                <w:szCs w:val="28"/>
              </w:rPr>
            </w:pPr>
          </w:p>
        </w:tc>
      </w:tr>
    </w:tbl>
    <w:p w:rsidR="00F120DA" w:rsidRDefault="00F120DA" w:rsidP="00F120DA">
      <w:pPr>
        <w:spacing w:after="0" w:line="240" w:lineRule="atLeast"/>
        <w:rPr>
          <w:color w:val="000000"/>
          <w:sz w:val="24"/>
          <w:szCs w:val="24"/>
        </w:rPr>
      </w:pPr>
      <w:r>
        <w:rPr>
          <w:sz w:val="28"/>
          <w:szCs w:val="28"/>
        </w:rPr>
        <w:t>.</w:t>
      </w:r>
    </w:p>
    <w:p w:rsidR="00F120DA" w:rsidRDefault="00F120DA" w:rsidP="00F120DA">
      <w:pPr>
        <w:pStyle w:val="a8"/>
        <w:spacing w:after="0" w:line="240" w:lineRule="atLeast"/>
        <w:rPr>
          <w:color w:val="000000"/>
          <w:sz w:val="24"/>
          <w:szCs w:val="24"/>
          <w:lang w:val="ru-RU"/>
        </w:rPr>
      </w:pPr>
    </w:p>
    <w:p w:rsidR="00F120DA" w:rsidRDefault="00F120DA" w:rsidP="00F120DA">
      <w:pPr>
        <w:pStyle w:val="a8"/>
        <w:spacing w:after="0" w:line="240" w:lineRule="atLeast"/>
        <w:rPr>
          <w:color w:val="000000"/>
          <w:sz w:val="24"/>
          <w:szCs w:val="24"/>
          <w:lang w:val="ru-RU"/>
        </w:rPr>
      </w:pPr>
    </w:p>
    <w:p w:rsidR="00450D4D" w:rsidRDefault="00450D4D"/>
    <w:sectPr w:rsidR="00450D4D" w:rsidSect="00F120DA">
      <w:pgSz w:w="11906" w:h="16838"/>
      <w:pgMar w:top="1134" w:right="1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917"/>
    <w:rsid w:val="002C6917"/>
    <w:rsid w:val="00450D4D"/>
    <w:rsid w:val="007600B2"/>
    <w:rsid w:val="00F1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C6917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2C6917"/>
    <w:rPr>
      <w:color w:val="0000FF"/>
      <w:u w:val="single"/>
    </w:rPr>
  </w:style>
  <w:style w:type="character" w:styleId="a5">
    <w:name w:val="Emphasis"/>
    <w:qFormat/>
    <w:rsid w:val="002C6917"/>
    <w:rPr>
      <w:i/>
      <w:iCs/>
    </w:rPr>
  </w:style>
  <w:style w:type="paragraph" w:styleId="a6">
    <w:name w:val="No Spacing"/>
    <w:link w:val="a7"/>
    <w:uiPriority w:val="99"/>
    <w:qFormat/>
    <w:rsid w:val="002C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locked/>
    <w:rsid w:val="002C691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120DA"/>
    <w:pPr>
      <w:ind w:left="720"/>
      <w:contextualSpacing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25.moy.su/index/plan_meroprijatij_po_profilaktike_ehkstremizma/0-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1353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AVM130318</dc:creator>
  <cp:lastModifiedBy>AVM130318</cp:lastModifiedBy>
  <cp:revision>4</cp:revision>
  <cp:lastPrinted>2019-01-16T09:59:00Z</cp:lastPrinted>
  <dcterms:created xsi:type="dcterms:W3CDTF">2019-01-16T09:44:00Z</dcterms:created>
  <dcterms:modified xsi:type="dcterms:W3CDTF">2019-01-16T10:00:00Z</dcterms:modified>
</cp:coreProperties>
</file>