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bidi="he-IL"/>
        </w:rPr>
      </w:pPr>
      <w:r>
        <w:rPr>
          <w:rFonts w:ascii="Times New Roman" w:hAnsi="Times New Roman"/>
          <w:b/>
          <w:sz w:val="28"/>
          <w:szCs w:val="28"/>
          <w:lang w:bidi="he-IL"/>
        </w:rPr>
        <w:t>Методические рекомендации по введению ФГОС НОО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Для успешной организации процесса введения ФГОС  начального общего образования в школе необходимо сделать пять шагов: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№1.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Создать совет и рабочую группу  для разработки и управления  программой изменений и дополнений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 xml:space="preserve"> образовательной системы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№2.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Определить изменения и дополнения в образовательную систему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№3.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Разработать единичные проекты изменений и сводную программу изменений и дополнений.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№4.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Разработать план-график изменений и дополнений образовательной системы начальной ступени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№5.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Контролировать реализацию запланированных изменений в образовательной системе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№6: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создание совета и рабочей группы для разработки и управления программой изменений и дополнений образовательной системы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bCs/>
          <w:w w:val="75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2C1B04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Целе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</w:t>
      </w:r>
      <w:r>
        <w:rPr>
          <w:rFonts w:ascii="Times New Roman" w:hAnsi="Times New Roman"/>
          <w:sz w:val="28"/>
          <w:szCs w:val="28"/>
          <w:lang w:bidi="he-IL"/>
        </w:rPr>
        <w:t xml:space="preserve">образно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 вве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ении </w:t>
      </w:r>
      <w:r>
        <w:rPr>
          <w:rFonts w:ascii="Times New Roman" w:hAnsi="Times New Roman"/>
          <w:sz w:val="28"/>
          <w:szCs w:val="28"/>
          <w:lang w:bidi="he-IL"/>
        </w:rPr>
        <w:t>Ф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ГО</w:t>
      </w:r>
      <w:r>
        <w:rPr>
          <w:rFonts w:ascii="Times New Roman" w:hAnsi="Times New Roman"/>
          <w:sz w:val="28"/>
          <w:szCs w:val="28"/>
          <w:lang w:bidi="he-IL"/>
        </w:rPr>
        <w:t xml:space="preserve">С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создать в образовательном учрежден</w:t>
      </w:r>
      <w:r>
        <w:rPr>
          <w:rFonts w:ascii="Times New Roman" w:hAnsi="Times New Roman"/>
          <w:sz w:val="28"/>
          <w:szCs w:val="28"/>
          <w:lang w:bidi="he-IL"/>
        </w:rPr>
        <w:t xml:space="preserve">ии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совет п</w:t>
      </w:r>
      <w:r>
        <w:rPr>
          <w:rFonts w:ascii="Times New Roman" w:hAnsi="Times New Roman"/>
          <w:sz w:val="28"/>
          <w:szCs w:val="28"/>
          <w:lang w:bidi="he-IL"/>
        </w:rPr>
        <w:t xml:space="preserve">о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его вне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дрению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Совет обеспечива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 координацию дей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ствий всего педагогического коллектива, от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еча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ет за информационное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нау</w:t>
      </w:r>
      <w:r>
        <w:rPr>
          <w:rFonts w:ascii="Times New Roman" w:hAnsi="Times New Roman"/>
          <w:sz w:val="28"/>
          <w:szCs w:val="28"/>
          <w:lang w:bidi="he-IL"/>
        </w:rPr>
        <w:t>ч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-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методич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ское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эк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спертное сопровождение процесса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утверждает прое</w:t>
      </w:r>
      <w:r>
        <w:rPr>
          <w:rFonts w:ascii="Times New Roman" w:hAnsi="Times New Roman"/>
          <w:sz w:val="28"/>
          <w:szCs w:val="28"/>
          <w:lang w:bidi="he-IL"/>
        </w:rPr>
        <w:t>к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ты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планы-графики изменений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стимули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ует деятельность работнико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, разрешает возможные к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ф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ликты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Деятельность этого органа уп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авле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я п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огр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ммой изменений предлагается </w:t>
      </w:r>
      <w:r>
        <w:rPr>
          <w:rFonts w:ascii="Times New Roman" w:hAnsi="Times New Roman"/>
          <w:sz w:val="28"/>
          <w:szCs w:val="28"/>
          <w:lang w:bidi="he-IL"/>
        </w:rPr>
        <w:t>ре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гла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ментировать специальны</w:t>
      </w:r>
      <w:r>
        <w:rPr>
          <w:rFonts w:ascii="Times New Roman" w:hAnsi="Times New Roman"/>
          <w:sz w:val="28"/>
          <w:szCs w:val="28"/>
          <w:lang w:bidi="he-IL"/>
        </w:rPr>
        <w:t xml:space="preserve">м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по</w:t>
      </w:r>
      <w:r>
        <w:rPr>
          <w:rFonts w:ascii="Times New Roman" w:hAnsi="Times New Roman"/>
          <w:sz w:val="28"/>
          <w:szCs w:val="28"/>
          <w:lang w:bidi="he-IL"/>
        </w:rPr>
        <w:t>ло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жением о со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ете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Руководить советом может директор школы. Бе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зусловно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именно он играет ключевую роль во всех проводимых в образовательном учреждении изменениях.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675845"/>
          <w:sz w:val="28"/>
          <w:szCs w:val="28"/>
          <w:lang w:bidi="he-IL"/>
        </w:rPr>
      </w:pPr>
      <w:r>
        <w:rPr>
          <w:rFonts w:ascii="Times New Roman" w:hAnsi="Times New Roman"/>
          <w:color w:val="2C1B04"/>
          <w:sz w:val="28"/>
          <w:szCs w:val="28"/>
          <w:lang w:bidi="he-IL"/>
        </w:rPr>
        <w:t>Сове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т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по введению новых </w:t>
      </w:r>
      <w:r>
        <w:rPr>
          <w:rFonts w:ascii="Times New Roman" w:hAnsi="Times New Roman"/>
          <w:sz w:val="28"/>
          <w:szCs w:val="28"/>
          <w:lang w:bidi="he-IL"/>
        </w:rPr>
        <w:t>Ф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ГОС форми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ует рабочую группу по раз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аботке программы изм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ний и дополнений образоват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льной систе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 шко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лы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Рабочая г</w:t>
      </w:r>
      <w:r>
        <w:rPr>
          <w:rFonts w:ascii="Times New Roman" w:hAnsi="Times New Roman"/>
          <w:sz w:val="28"/>
          <w:szCs w:val="28"/>
          <w:lang w:bidi="he-IL"/>
        </w:rPr>
        <w:t>ру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ппа может формировать 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ремен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ные микрогруппы для решения конкретных задач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В состав рабочей группы необходимо включить 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вс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 xml:space="preserve">ех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педагогов начальных классов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 такж</w:t>
      </w:r>
      <w:r>
        <w:rPr>
          <w:rFonts w:ascii="Times New Roman" w:hAnsi="Times New Roman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ряд педагогов средней и старшей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lastRenderedPageBreak/>
        <w:t>школы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чтобы сохра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нить преемственность ступеней и вырабатывать новые нестандартные решения для начальной шко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лы</w:t>
      </w:r>
      <w:r>
        <w:rPr>
          <w:rFonts w:ascii="Times New Roman" w:hAnsi="Times New Roman"/>
          <w:color w:val="8F8578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Руководство рабоче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й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группой может возгла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вить заместитель директора по начальной школе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Подойдите внимательно к выбору руководителя рабочей группы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Он должен стать лидером произ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водимых изм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нений! Состав рабочей группы и п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рядок ее работы утверждаются приказом директо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ра образовательного учреждения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color w:val="2C1B04"/>
          <w:sz w:val="28"/>
          <w:szCs w:val="28"/>
          <w:lang w:bidi="he-IL"/>
        </w:rPr>
        <w:t>Члены сове</w:t>
      </w:r>
      <w:r>
        <w:rPr>
          <w:rFonts w:ascii="Times New Roman" w:hAnsi="Times New Roman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 и рабочей группы не могут присту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пить к работе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если они недостаточно информи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ваны о концепции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содержа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ии и условиях реали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заци</w:t>
      </w:r>
      <w:r>
        <w:rPr>
          <w:rFonts w:ascii="Times New Roman" w:hAnsi="Times New Roman"/>
          <w:sz w:val="28"/>
          <w:szCs w:val="28"/>
          <w:lang w:bidi="he-IL"/>
        </w:rPr>
        <w:t xml:space="preserve">и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ФГОС второ</w:t>
      </w:r>
      <w:r>
        <w:rPr>
          <w:rFonts w:ascii="Times New Roman" w:hAnsi="Times New Roman"/>
          <w:sz w:val="28"/>
          <w:szCs w:val="28"/>
          <w:lang w:bidi="he-IL"/>
        </w:rPr>
        <w:t>г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о поколения. Они должны </w:t>
      </w:r>
      <w:r>
        <w:rPr>
          <w:rFonts w:ascii="Times New Roman" w:hAnsi="Times New Roman"/>
          <w:sz w:val="28"/>
          <w:szCs w:val="28"/>
          <w:lang w:bidi="he-IL"/>
        </w:rPr>
        <w:t>п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рой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ти профессиональную п</w:t>
      </w:r>
      <w:r>
        <w:rPr>
          <w:rFonts w:ascii="Times New Roman" w:hAnsi="Times New Roman"/>
          <w:sz w:val="28"/>
          <w:szCs w:val="28"/>
          <w:lang w:bidi="he-IL"/>
        </w:rPr>
        <w:t>ер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еп</w:t>
      </w:r>
      <w:r>
        <w:rPr>
          <w:rFonts w:ascii="Times New Roman" w:hAnsi="Times New Roman"/>
          <w:sz w:val="28"/>
          <w:szCs w:val="28"/>
          <w:lang w:bidi="he-IL"/>
        </w:rPr>
        <w:t>од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готовку для е</w:t>
      </w:r>
      <w:r>
        <w:rPr>
          <w:rFonts w:ascii="Times New Roman" w:hAnsi="Times New Roman"/>
          <w:sz w:val="28"/>
          <w:szCs w:val="28"/>
          <w:lang w:bidi="he-IL"/>
        </w:rPr>
        <w:t>г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 вне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дрения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обязаны активно сот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удни</w:t>
      </w:r>
      <w:r>
        <w:rPr>
          <w:rFonts w:ascii="Times New Roman" w:hAnsi="Times New Roman"/>
          <w:sz w:val="28"/>
          <w:szCs w:val="28"/>
          <w:lang w:bidi="he-IL"/>
        </w:rPr>
        <w:t>ч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ать с опо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ной школ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 в г</w:t>
      </w:r>
      <w:r>
        <w:rPr>
          <w:rFonts w:ascii="Times New Roman" w:hAnsi="Times New Roman"/>
          <w:sz w:val="28"/>
          <w:szCs w:val="28"/>
          <w:lang w:bidi="he-IL"/>
        </w:rPr>
        <w:t>ороде 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ли 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айон</w:t>
      </w:r>
      <w:r>
        <w:rPr>
          <w:rFonts w:ascii="Times New Roman" w:hAnsi="Times New Roman"/>
          <w:sz w:val="28"/>
          <w:szCs w:val="28"/>
          <w:lang w:bidi="he-IL"/>
        </w:rPr>
        <w:t>е по да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</w:t>
      </w:r>
      <w:r>
        <w:rPr>
          <w:rFonts w:ascii="Times New Roman" w:hAnsi="Times New Roman"/>
          <w:sz w:val="28"/>
          <w:szCs w:val="28"/>
          <w:lang w:bidi="he-IL"/>
        </w:rPr>
        <w:t>му во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осу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с 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ау</w:t>
      </w:r>
      <w:r>
        <w:rPr>
          <w:rFonts w:ascii="Times New Roman" w:hAnsi="Times New Roman"/>
          <w:sz w:val="28"/>
          <w:szCs w:val="28"/>
          <w:lang w:bidi="he-IL"/>
        </w:rPr>
        <w:t>чно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-мет</w:t>
      </w:r>
      <w:r>
        <w:rPr>
          <w:rFonts w:ascii="Times New Roman" w:hAnsi="Times New Roman"/>
          <w:sz w:val="28"/>
          <w:szCs w:val="28"/>
          <w:lang w:bidi="he-IL"/>
        </w:rPr>
        <w:t>од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ич</w:t>
      </w:r>
      <w:r>
        <w:rPr>
          <w:rFonts w:ascii="Times New Roman" w:hAnsi="Times New Roman"/>
          <w:sz w:val="28"/>
          <w:szCs w:val="28"/>
          <w:lang w:bidi="he-IL"/>
        </w:rPr>
        <w:t>ес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к</w:t>
      </w:r>
      <w:r>
        <w:rPr>
          <w:rFonts w:ascii="Times New Roman" w:hAnsi="Times New Roman"/>
          <w:sz w:val="28"/>
          <w:szCs w:val="28"/>
          <w:lang w:bidi="he-IL"/>
        </w:rPr>
        <w:t xml:space="preserve">им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ц</w:t>
      </w:r>
      <w:r>
        <w:rPr>
          <w:rFonts w:ascii="Times New Roman" w:hAnsi="Times New Roman"/>
          <w:sz w:val="28"/>
          <w:szCs w:val="28"/>
          <w:lang w:bidi="he-IL"/>
        </w:rPr>
        <w:t>ентром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, са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</w:t>
      </w:r>
      <w:r>
        <w:rPr>
          <w:rFonts w:ascii="Times New Roman" w:hAnsi="Times New Roman"/>
          <w:sz w:val="28"/>
          <w:szCs w:val="28"/>
          <w:lang w:bidi="he-IL"/>
        </w:rPr>
        <w:t>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тоя</w:t>
      </w:r>
      <w:r>
        <w:rPr>
          <w:rFonts w:ascii="Times New Roman" w:hAnsi="Times New Roman"/>
          <w:sz w:val="28"/>
          <w:szCs w:val="28"/>
          <w:lang w:bidi="he-IL"/>
        </w:rPr>
        <w:t>те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льно из</w:t>
      </w:r>
      <w:r>
        <w:rPr>
          <w:rFonts w:ascii="Times New Roman" w:hAnsi="Times New Roman"/>
          <w:sz w:val="28"/>
          <w:szCs w:val="28"/>
          <w:lang w:bidi="he-IL"/>
        </w:rPr>
        <w:t>у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ть </w:t>
      </w:r>
      <w:r>
        <w:rPr>
          <w:rFonts w:ascii="Times New Roman" w:hAnsi="Times New Roman"/>
          <w:sz w:val="28"/>
          <w:szCs w:val="28"/>
          <w:lang w:bidi="he-IL"/>
        </w:rPr>
        <w:t>материа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лы п</w:t>
      </w:r>
      <w:r>
        <w:rPr>
          <w:rFonts w:ascii="Times New Roman" w:hAnsi="Times New Roman"/>
          <w:sz w:val="28"/>
          <w:szCs w:val="28"/>
          <w:lang w:bidi="he-IL"/>
        </w:rPr>
        <w:t xml:space="preserve">о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вн</w:t>
      </w:r>
      <w:r>
        <w:rPr>
          <w:rFonts w:ascii="Times New Roman" w:hAnsi="Times New Roman"/>
          <w:sz w:val="28"/>
          <w:szCs w:val="28"/>
          <w:lang w:bidi="he-IL"/>
        </w:rPr>
        <w:t>едре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</w:t>
      </w:r>
      <w:r>
        <w:rPr>
          <w:rFonts w:ascii="Times New Roman" w:hAnsi="Times New Roman"/>
          <w:sz w:val="28"/>
          <w:szCs w:val="28"/>
          <w:lang w:bidi="he-IL"/>
        </w:rPr>
        <w:t>ю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еятельно</w:t>
      </w:r>
      <w:r>
        <w:rPr>
          <w:rFonts w:ascii="Times New Roman" w:hAnsi="Times New Roman"/>
          <w:sz w:val="28"/>
          <w:szCs w:val="28"/>
          <w:lang w:bidi="he-IL"/>
        </w:rPr>
        <w:t>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ть по </w:t>
      </w:r>
      <w:r>
        <w:rPr>
          <w:rFonts w:ascii="Times New Roman" w:hAnsi="Times New Roman"/>
          <w:sz w:val="28"/>
          <w:szCs w:val="28"/>
          <w:lang w:bidi="he-IL"/>
        </w:rPr>
        <w:t>внедрению ФГОС 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орого по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к</w:t>
      </w:r>
      <w:r>
        <w:rPr>
          <w:rFonts w:ascii="Times New Roman" w:hAnsi="Times New Roman"/>
          <w:sz w:val="28"/>
          <w:szCs w:val="28"/>
          <w:lang w:bidi="he-IL"/>
        </w:rPr>
        <w:t>олен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</w:t>
      </w:r>
      <w:r>
        <w:rPr>
          <w:rFonts w:ascii="Times New Roman" w:hAnsi="Times New Roman"/>
          <w:sz w:val="28"/>
          <w:szCs w:val="28"/>
          <w:lang w:bidi="he-IL"/>
        </w:rPr>
        <w:t xml:space="preserve">я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ре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бу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т от </w:t>
      </w:r>
      <w:r>
        <w:rPr>
          <w:rFonts w:ascii="Times New Roman" w:hAnsi="Times New Roman"/>
          <w:sz w:val="28"/>
          <w:szCs w:val="28"/>
          <w:lang w:bidi="he-IL"/>
        </w:rPr>
        <w:t>учителя времени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sz w:val="28"/>
          <w:szCs w:val="28"/>
          <w:lang w:bidi="he-IL"/>
        </w:rPr>
        <w:t>инициативы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, д</w:t>
      </w:r>
      <w:r>
        <w:rPr>
          <w:rFonts w:ascii="Times New Roman" w:hAnsi="Times New Roman"/>
          <w:sz w:val="28"/>
          <w:szCs w:val="28"/>
          <w:lang w:bidi="he-IL"/>
        </w:rPr>
        <w:t>опо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</w:t>
      </w:r>
      <w:r>
        <w:rPr>
          <w:rFonts w:ascii="Times New Roman" w:hAnsi="Times New Roman"/>
          <w:sz w:val="28"/>
          <w:szCs w:val="28"/>
          <w:lang w:bidi="he-IL"/>
        </w:rPr>
        <w:t>ни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ельных усилий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 xml:space="preserve">Совету желательно заранее определить формы поощрения сотрудников за полученные результаты и довести их до сведения участников.  </w:t>
      </w:r>
    </w:p>
    <w:p w:rsidR="001C1B64" w:rsidRDefault="001C1B64" w:rsidP="001C1B64">
      <w:pPr>
        <w:ind w:firstLine="708"/>
        <w:jc w:val="both"/>
        <w:rPr>
          <w:rFonts w:ascii="Times New Roman" w:hAnsi="Times New Roman"/>
          <w:w w:val="92"/>
          <w:sz w:val="28"/>
          <w:szCs w:val="28"/>
          <w:lang w:bidi="he-IL"/>
        </w:rPr>
      </w:pPr>
      <w:r>
        <w:rPr>
          <w:rFonts w:ascii="Times New Roman" w:hAnsi="Times New Roman"/>
          <w:w w:val="92"/>
          <w:sz w:val="28"/>
          <w:szCs w:val="28"/>
          <w:lang w:bidi="he-IL"/>
        </w:rPr>
        <w:t xml:space="preserve">Таким образом, шаг </w:t>
      </w:r>
      <w:r>
        <w:rPr>
          <w:rFonts w:ascii="Times New Roman" w:hAnsi="Times New Roman"/>
          <w:w w:val="78"/>
          <w:sz w:val="28"/>
          <w:szCs w:val="28"/>
          <w:lang w:bidi="he-IL"/>
        </w:rPr>
        <w:t xml:space="preserve">№1 </w:t>
      </w:r>
      <w:r>
        <w:rPr>
          <w:rFonts w:ascii="Times New Roman" w:hAnsi="Times New Roman"/>
          <w:w w:val="92"/>
          <w:sz w:val="28"/>
          <w:szCs w:val="28"/>
          <w:lang w:bidi="he-IL"/>
        </w:rPr>
        <w:t>по</w:t>
      </w:r>
      <w:r>
        <w:rPr>
          <w:rFonts w:ascii="Times New Roman" w:hAnsi="Times New Roman"/>
          <w:w w:val="92"/>
          <w:sz w:val="28"/>
          <w:szCs w:val="28"/>
          <w:lang w:bidi="he-IL"/>
        </w:rPr>
        <w:softHyphen/>
        <w:t>зволяет: определить состав и ру</w:t>
      </w:r>
      <w:r>
        <w:rPr>
          <w:rFonts w:ascii="Times New Roman" w:hAnsi="Times New Roman"/>
          <w:w w:val="92"/>
          <w:sz w:val="28"/>
          <w:szCs w:val="28"/>
          <w:lang w:bidi="he-IL"/>
        </w:rPr>
        <w:softHyphen/>
        <w:t>ководителей совета и рабочей группы по внедрению ФГОС; оп</w:t>
      </w:r>
      <w:r>
        <w:rPr>
          <w:rFonts w:ascii="Times New Roman" w:hAnsi="Times New Roman"/>
          <w:w w:val="92"/>
          <w:sz w:val="28"/>
          <w:szCs w:val="28"/>
          <w:lang w:bidi="he-IL"/>
        </w:rPr>
        <w:softHyphen/>
        <w:t>ределить порядок работы совета и рабочей группы; провести теку</w:t>
      </w:r>
      <w:r>
        <w:rPr>
          <w:rFonts w:ascii="Times New Roman" w:hAnsi="Times New Roman"/>
          <w:w w:val="92"/>
          <w:sz w:val="28"/>
          <w:szCs w:val="28"/>
          <w:lang w:bidi="he-IL"/>
        </w:rPr>
        <w:softHyphen/>
        <w:t>щую теоретическую подготовку по внедрению ФГОС членов со</w:t>
      </w:r>
      <w:r>
        <w:rPr>
          <w:rFonts w:ascii="Times New Roman" w:hAnsi="Times New Roman"/>
          <w:w w:val="92"/>
          <w:sz w:val="28"/>
          <w:szCs w:val="28"/>
          <w:lang w:bidi="he-IL"/>
        </w:rPr>
        <w:softHyphen/>
        <w:t xml:space="preserve">вета и рабочей группы.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82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№2: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определение изменений и дополнений в образовательной системе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82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На этом этапе работы совет должен получить ответ на воп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рос: «Что необходимо изменить в существующей образовательной системе, чтобы привести ее в со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ответствие с нормативной моде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лью, определяемой ФГОС?» Для этого совету необходимо опреде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лить, какие изменения требуется произвести: в образовательных целях; в условиях реализации образовательных программ (кад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ровых, финансовых, материаль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но-технических и пр.); в учебном плане.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Ответить на эти вопросы мо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жет рабочая группа. Ее задача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тщательное изучение тех изме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нений, которые требует от нас новый стандарт в следующих об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ластях: в содержании учебных программ; в программах вне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учебной деятельности; в образо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вательных технологиях; в спосо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бах и организационных механизмах контроля образовательного процесса и оценки его результатов.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51422C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Члены рабоч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ей г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упп</w:t>
      </w:r>
      <w:r>
        <w:rPr>
          <w:rFonts w:ascii="Times New Roman" w:hAnsi="Times New Roman"/>
          <w:sz w:val="28"/>
          <w:szCs w:val="28"/>
          <w:lang w:bidi="he-IL"/>
        </w:rPr>
        <w:t>ы 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>ляют элементы обра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</w:t>
      </w:r>
      <w:r>
        <w:rPr>
          <w:rFonts w:ascii="Times New Roman" w:hAnsi="Times New Roman"/>
          <w:sz w:val="28"/>
          <w:szCs w:val="28"/>
          <w:lang w:bidi="he-IL"/>
        </w:rPr>
        <w:t>ова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ель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ной </w:t>
      </w:r>
      <w:r>
        <w:rPr>
          <w:rFonts w:ascii="Times New Roman" w:hAnsi="Times New Roman"/>
          <w:sz w:val="28"/>
          <w:szCs w:val="28"/>
          <w:lang w:bidi="he-IL"/>
        </w:rPr>
        <w:t>си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sz w:val="28"/>
          <w:szCs w:val="28"/>
          <w:lang w:bidi="he-IL"/>
        </w:rPr>
        <w:t xml:space="preserve">мы и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</w:t>
      </w:r>
      <w:r>
        <w:rPr>
          <w:rFonts w:ascii="Times New Roman" w:hAnsi="Times New Roman"/>
          <w:sz w:val="28"/>
          <w:szCs w:val="28"/>
          <w:lang w:bidi="he-IL"/>
        </w:rPr>
        <w:t>внив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</w:t>
      </w:r>
      <w:r>
        <w:rPr>
          <w:rFonts w:ascii="Times New Roman" w:hAnsi="Times New Roman"/>
          <w:sz w:val="28"/>
          <w:szCs w:val="28"/>
          <w:lang w:bidi="he-IL"/>
        </w:rPr>
        <w:t>ю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т </w:t>
      </w:r>
      <w:r>
        <w:rPr>
          <w:rFonts w:ascii="Times New Roman" w:hAnsi="Times New Roman"/>
          <w:sz w:val="28"/>
          <w:szCs w:val="28"/>
          <w:lang w:bidi="he-IL"/>
        </w:rPr>
        <w:t>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 стан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>дар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том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>Выделенн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ые эл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нты м</w:t>
      </w:r>
      <w:r>
        <w:rPr>
          <w:rFonts w:ascii="Times New Roman" w:hAnsi="Times New Roman"/>
          <w:sz w:val="28"/>
          <w:szCs w:val="28"/>
          <w:lang w:bidi="he-IL"/>
        </w:rPr>
        <w:t>огу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 п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ст</w:t>
      </w:r>
      <w:r>
        <w:rPr>
          <w:rFonts w:ascii="Times New Roman" w:hAnsi="Times New Roman"/>
          <w:sz w:val="28"/>
          <w:szCs w:val="28"/>
          <w:lang w:bidi="he-IL"/>
        </w:rPr>
        <w:t>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ю отвеч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ть стан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</w:t>
      </w:r>
      <w:r>
        <w:rPr>
          <w:rFonts w:ascii="Times New Roman" w:hAnsi="Times New Roman"/>
          <w:sz w:val="28"/>
          <w:szCs w:val="28"/>
          <w:lang w:bidi="he-IL"/>
        </w:rPr>
        <w:t>рту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, ч</w:t>
      </w:r>
      <w:r>
        <w:rPr>
          <w:rFonts w:ascii="Times New Roman" w:hAnsi="Times New Roman"/>
          <w:sz w:val="28"/>
          <w:szCs w:val="28"/>
          <w:lang w:bidi="he-IL"/>
        </w:rPr>
        <w:t>ас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тич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 отвечать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отсут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ство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ать в системе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Эта работа может осуществляться рабочей группой как последовательно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так и параллельно 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(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одновремен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но)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Для параллельного анал</w:t>
      </w:r>
      <w:r>
        <w:rPr>
          <w:rFonts w:ascii="Times New Roman" w:hAnsi="Times New Roman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за различных часте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й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образователь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ной системы необходимо разде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лить ра</w:t>
      </w:r>
      <w:r>
        <w:rPr>
          <w:rFonts w:ascii="Times New Roman" w:hAnsi="Times New Roman"/>
          <w:sz w:val="28"/>
          <w:szCs w:val="28"/>
          <w:lang w:bidi="he-IL"/>
        </w:rPr>
        <w:t>боч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ую группу на микро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групп</w:t>
      </w:r>
      <w:r>
        <w:rPr>
          <w:rFonts w:ascii="Times New Roman" w:hAnsi="Times New Roman"/>
          <w:sz w:val="28"/>
          <w:szCs w:val="28"/>
          <w:lang w:bidi="he-IL"/>
        </w:rPr>
        <w:t>ы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>Напр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имер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между члена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ми р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чей групп</w:t>
      </w:r>
      <w:r>
        <w:rPr>
          <w:rFonts w:ascii="Times New Roman" w:hAnsi="Times New Roman"/>
          <w:sz w:val="28"/>
          <w:szCs w:val="28"/>
          <w:lang w:bidi="he-IL"/>
        </w:rPr>
        <w:t xml:space="preserve">ы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могут быть распред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лены образовательные области (группы обр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зователь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ных программ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тем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)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, кото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ые они бу</w:t>
      </w:r>
      <w:r>
        <w:rPr>
          <w:rFonts w:ascii="Times New Roman" w:hAnsi="Times New Roman"/>
          <w:sz w:val="28"/>
          <w:szCs w:val="28"/>
          <w:lang w:bidi="he-IL"/>
        </w:rPr>
        <w:t>ду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 ан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лизирова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ь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675845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lastRenderedPageBreak/>
        <w:t>В ре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зу</w:t>
      </w:r>
      <w:r>
        <w:rPr>
          <w:rFonts w:ascii="Times New Roman" w:hAnsi="Times New Roman"/>
          <w:sz w:val="28"/>
          <w:szCs w:val="28"/>
          <w:lang w:bidi="he-IL"/>
        </w:rPr>
        <w:t>ль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тате этой ра</w:t>
      </w:r>
      <w:r>
        <w:rPr>
          <w:rFonts w:ascii="Times New Roman" w:hAnsi="Times New Roman"/>
          <w:sz w:val="28"/>
          <w:szCs w:val="28"/>
          <w:lang w:bidi="he-IL"/>
        </w:rPr>
        <w:t>бо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ты дол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жен б</w:t>
      </w:r>
      <w:r>
        <w:rPr>
          <w:rFonts w:ascii="Times New Roman" w:hAnsi="Times New Roman"/>
          <w:sz w:val="28"/>
          <w:szCs w:val="28"/>
          <w:lang w:bidi="he-IL"/>
        </w:rPr>
        <w:t>ы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 xml:space="preserve">ь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соз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ан пер</w:t>
      </w:r>
      <w:r>
        <w:rPr>
          <w:rFonts w:ascii="Times New Roman" w:hAnsi="Times New Roman"/>
          <w:sz w:val="28"/>
          <w:szCs w:val="28"/>
          <w:lang w:bidi="he-IL"/>
        </w:rPr>
        <w:t>ечен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ь необ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ходимых изменений и дополне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ний в элементах 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бразователь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ной с</w:t>
      </w:r>
      <w:r>
        <w:rPr>
          <w:rFonts w:ascii="Times New Roman" w:hAnsi="Times New Roman"/>
          <w:sz w:val="28"/>
          <w:szCs w:val="28"/>
          <w:lang w:bidi="he-IL"/>
        </w:rPr>
        <w:t xml:space="preserve">истемы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начальной ступени о</w:t>
      </w:r>
      <w:r>
        <w:rPr>
          <w:rFonts w:ascii="Times New Roman" w:hAnsi="Times New Roman"/>
          <w:sz w:val="28"/>
          <w:szCs w:val="28"/>
          <w:lang w:bidi="he-IL"/>
        </w:rPr>
        <w:t>бр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</w:t>
      </w:r>
      <w:r>
        <w:rPr>
          <w:rFonts w:ascii="Times New Roman" w:hAnsi="Times New Roman"/>
          <w:sz w:val="28"/>
          <w:szCs w:val="28"/>
          <w:lang w:bidi="he-IL"/>
        </w:rPr>
        <w:t>зовате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льн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го учр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ж</w:t>
      </w:r>
      <w:r>
        <w:rPr>
          <w:rFonts w:ascii="Times New Roman" w:hAnsi="Times New Roman"/>
          <w:sz w:val="28"/>
          <w:szCs w:val="28"/>
          <w:lang w:bidi="he-IL"/>
        </w:rPr>
        <w:t>дени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я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2C1B04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 очень непр</w:t>
      </w:r>
      <w:r>
        <w:rPr>
          <w:rFonts w:ascii="Times New Roman" w:hAnsi="Times New Roman"/>
          <w:sz w:val="28"/>
          <w:szCs w:val="28"/>
          <w:lang w:bidi="he-IL"/>
        </w:rPr>
        <w:t>ос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ты</w:t>
      </w:r>
      <w:r>
        <w:rPr>
          <w:rFonts w:ascii="Times New Roman" w:hAnsi="Times New Roman"/>
          <w:sz w:val="28"/>
          <w:szCs w:val="28"/>
          <w:lang w:bidi="he-IL"/>
        </w:rPr>
        <w:t xml:space="preserve">м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</w:t>
      </w:r>
      <w:r>
        <w:rPr>
          <w:rFonts w:ascii="Times New Roman" w:hAnsi="Times New Roman"/>
          <w:sz w:val="28"/>
          <w:szCs w:val="28"/>
          <w:lang w:bidi="he-IL"/>
        </w:rPr>
        <w:t>ом 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ля учителей и адми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ис</w:t>
      </w:r>
      <w:r>
        <w:rPr>
          <w:rFonts w:ascii="Times New Roman" w:hAnsi="Times New Roman"/>
          <w:sz w:val="28"/>
          <w:szCs w:val="28"/>
          <w:lang w:bidi="he-IL"/>
        </w:rPr>
        <w:t>тр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ц</w:t>
      </w:r>
      <w:r>
        <w:rPr>
          <w:rFonts w:ascii="Times New Roman" w:hAnsi="Times New Roman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 шко</w:t>
      </w:r>
      <w:r>
        <w:rPr>
          <w:rFonts w:ascii="Times New Roman" w:hAnsi="Times New Roman"/>
          <w:sz w:val="28"/>
          <w:szCs w:val="28"/>
          <w:lang w:bidi="he-IL"/>
        </w:rPr>
        <w:t>л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 является процесс це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леполаг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ния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Для определения необхо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имых изменений в иерархической системе образо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вательных целей 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ачинать рабо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ту на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 с разработки или сравне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ния </w:t>
      </w:r>
      <w:r>
        <w:rPr>
          <w:rFonts w:ascii="Times New Roman" w:hAnsi="Times New Roman"/>
          <w:sz w:val="28"/>
          <w:szCs w:val="28"/>
          <w:lang w:bidi="he-IL"/>
        </w:rPr>
        <w:t>име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ющ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йся и предлагаем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 станда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м идеальной </w:t>
      </w:r>
      <w:r>
        <w:rPr>
          <w:rFonts w:ascii="Times New Roman" w:hAnsi="Times New Roman"/>
          <w:i/>
          <w:iCs/>
          <w:color w:val="51422C"/>
          <w:sz w:val="28"/>
          <w:szCs w:val="28"/>
          <w:lang w:bidi="he-IL"/>
        </w:rPr>
        <w:t>«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модели выпу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ск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и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ка начальной ступени образова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т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ельного учреждения</w:t>
      </w:r>
      <w:r>
        <w:rPr>
          <w:rFonts w:ascii="Times New Roman" w:hAnsi="Times New Roman"/>
          <w:i/>
          <w:iCs/>
          <w:color w:val="51422C"/>
          <w:sz w:val="28"/>
          <w:szCs w:val="28"/>
          <w:lang w:bidi="he-IL"/>
        </w:rPr>
        <w:t>»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Именно эта модель и включает основ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</w:t>
      </w:r>
      <w:r>
        <w:rPr>
          <w:rFonts w:ascii="Times New Roman" w:hAnsi="Times New Roman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цели об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азования в на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чальн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 школе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цели изучения учебн</w:t>
      </w:r>
      <w:r>
        <w:rPr>
          <w:rFonts w:ascii="Times New Roman" w:hAnsi="Times New Roman"/>
          <w:sz w:val="28"/>
          <w:szCs w:val="28"/>
          <w:lang w:bidi="he-IL"/>
        </w:rPr>
        <w:t>ы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х предметов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внеучебной дея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ель</w:t>
      </w:r>
      <w:r>
        <w:rPr>
          <w:rFonts w:ascii="Times New Roman" w:hAnsi="Times New Roman"/>
          <w:sz w:val="28"/>
          <w:szCs w:val="28"/>
          <w:lang w:bidi="he-IL"/>
        </w:rPr>
        <w:t>но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сти.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2C1B04"/>
          <w:sz w:val="28"/>
          <w:szCs w:val="28"/>
          <w:lang w:bidi="he-IL"/>
        </w:rPr>
        <w:t>При сравнении целей суще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ств</w:t>
      </w:r>
      <w:r>
        <w:rPr>
          <w:rFonts w:ascii="Times New Roman" w:hAnsi="Times New Roman"/>
          <w:sz w:val="28"/>
          <w:szCs w:val="28"/>
          <w:lang w:bidi="he-IL"/>
        </w:rPr>
        <w:t>у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ющ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 образовательной сис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темы с н</w:t>
      </w:r>
      <w:r>
        <w:rPr>
          <w:rFonts w:ascii="Times New Roman" w:hAnsi="Times New Roman"/>
          <w:sz w:val="28"/>
          <w:szCs w:val="28"/>
          <w:lang w:bidi="he-IL"/>
        </w:rPr>
        <w:t>ов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ыми стандартами не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обхо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имо определить: к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кие и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з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них ранее не ставилис</w:t>
      </w:r>
      <w:r>
        <w:rPr>
          <w:rFonts w:ascii="Times New Roman" w:hAnsi="Times New Roman"/>
          <w:sz w:val="28"/>
          <w:szCs w:val="28"/>
          <w:lang w:bidi="he-IL"/>
        </w:rPr>
        <w:t>ь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;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какие ста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или</w:t>
      </w:r>
      <w:r>
        <w:rPr>
          <w:rFonts w:ascii="Times New Roman" w:hAnsi="Times New Roman"/>
          <w:sz w:val="28"/>
          <w:szCs w:val="28"/>
          <w:lang w:bidi="he-IL"/>
        </w:rPr>
        <w:t>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ь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 не дост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га</w:t>
      </w:r>
      <w:r>
        <w:rPr>
          <w:rFonts w:ascii="Times New Roman" w:hAnsi="Times New Roman"/>
          <w:sz w:val="28"/>
          <w:szCs w:val="28"/>
          <w:lang w:bidi="he-IL"/>
        </w:rPr>
        <w:t>ли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, по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ск</w:t>
      </w:r>
      <w:r>
        <w:rPr>
          <w:rFonts w:ascii="Times New Roman" w:hAnsi="Times New Roman"/>
          <w:sz w:val="28"/>
          <w:szCs w:val="28"/>
          <w:lang w:bidi="he-IL"/>
        </w:rPr>
        <w:t xml:space="preserve">ольку их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</w:t>
      </w:r>
      <w:r>
        <w:rPr>
          <w:rFonts w:ascii="Times New Roman" w:hAnsi="Times New Roman"/>
          <w:sz w:val="28"/>
          <w:szCs w:val="28"/>
          <w:lang w:bidi="he-IL"/>
        </w:rPr>
        <w:t>ос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тижение не обес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 xml:space="preserve">печивалось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держан</w:t>
      </w:r>
      <w:r>
        <w:rPr>
          <w:rFonts w:ascii="Times New Roman" w:hAnsi="Times New Roman"/>
          <w:sz w:val="28"/>
          <w:szCs w:val="28"/>
          <w:lang w:bidi="he-IL"/>
        </w:rPr>
        <w:t>ие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м </w:t>
      </w:r>
      <w:r>
        <w:rPr>
          <w:rFonts w:ascii="Times New Roman" w:hAnsi="Times New Roman"/>
          <w:sz w:val="28"/>
          <w:szCs w:val="28"/>
          <w:lang w:bidi="he-IL"/>
        </w:rPr>
        <w:t xml:space="preserve">учебных и внеучебных программ, используемыми технологиями.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          Идеальную модель выпускни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ка построить бывает достаточно сложно. Здесь существует не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сколько известных путей. Пер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вый - от частного к общему. То есть от конкретики учебных и воспитательных программ через закладываемые в учебно-воспи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тательный процесс технологии, далее через результаты обуче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ния и воспитания к изменениям в учебном плане, которые потя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нут за собой изменения образо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вательных условий, образова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тельной среды школы, к коррек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тировке задач и целей образова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ния в школе в целом. Соответ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ственно путь от общего к частно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му пролегает в обратном на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правлении. 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           Практика показывает, что учитель - человек конкретного знания и конкретных действий. Ему проще начинать с работы над изменениями в программе конкретного учебного предме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та. В настоящий момент в изда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тельстве «Просвещение» вышли новые примерные программы для начальной школы в рамках ФГОС второго поколения. Особо следует обратить внимание на то, что изменения в содержании программ обусловлены как изме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нениями в предметных целях, так и в надпредметных целях, кото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рые необходимо включать для этого в учебную программу в ка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честве отдельных модулей. Вни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мательно нужно отнестись к изучению вопроса проектирования универсальных учебных действий – личностных,  коммуникативных, регулятивных и познавательных.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8F8578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Со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держание п</w:t>
      </w:r>
      <w:r>
        <w:rPr>
          <w:rFonts w:ascii="Times New Roman" w:hAnsi="Times New Roman"/>
          <w:sz w:val="28"/>
          <w:szCs w:val="28"/>
          <w:lang w:bidi="he-IL"/>
        </w:rPr>
        <w:t xml:space="preserve">рограмм 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вне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softHyphen/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 xml:space="preserve">учебной 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де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ятельно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с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 xml:space="preserve">ти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должно определятьс</w:t>
      </w:r>
      <w:r>
        <w:rPr>
          <w:rFonts w:ascii="Times New Roman" w:hAnsi="Times New Roman"/>
          <w:sz w:val="28"/>
          <w:szCs w:val="28"/>
          <w:lang w:bidi="he-IL"/>
        </w:rPr>
        <w:t>я та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к</w:t>
      </w:r>
      <w:r>
        <w:rPr>
          <w:rFonts w:ascii="Times New Roman" w:hAnsi="Times New Roman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 образом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чтобы они вме</w:t>
      </w:r>
      <w:r>
        <w:rPr>
          <w:rFonts w:ascii="Times New Roman" w:hAnsi="Times New Roman"/>
          <w:sz w:val="28"/>
          <w:szCs w:val="28"/>
          <w:lang w:bidi="he-IL"/>
        </w:rPr>
        <w:t>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с </w:t>
      </w:r>
      <w:r>
        <w:rPr>
          <w:rFonts w:ascii="Times New Roman" w:hAnsi="Times New Roman"/>
          <w:sz w:val="28"/>
          <w:szCs w:val="28"/>
          <w:lang w:bidi="he-IL"/>
        </w:rPr>
        <w:t>пр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ограмма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 по обязательным предметам обеспечивали достижение всех образовате</w:t>
      </w:r>
      <w:r>
        <w:rPr>
          <w:rFonts w:ascii="Times New Roman" w:hAnsi="Times New Roman"/>
          <w:sz w:val="28"/>
          <w:szCs w:val="28"/>
          <w:lang w:bidi="he-IL"/>
        </w:rPr>
        <w:t>л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ьных целей</w:t>
      </w:r>
      <w:r>
        <w:rPr>
          <w:rFonts w:ascii="Times New Roman" w:hAnsi="Times New Roman"/>
          <w:color w:val="8F8578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675845"/>
          <w:sz w:val="28"/>
          <w:szCs w:val="28"/>
          <w:lang w:bidi="he-IL"/>
        </w:rPr>
      </w:pPr>
      <w:r>
        <w:rPr>
          <w:rFonts w:ascii="Times New Roman" w:hAnsi="Times New Roman"/>
          <w:color w:val="2C1B04"/>
          <w:sz w:val="28"/>
          <w:szCs w:val="28"/>
          <w:lang w:bidi="he-IL"/>
        </w:rPr>
        <w:t>Изучение примерной про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граммы по предмету должно по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влечь за собой из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енение техно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логии работы учителя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Н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е меняя те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х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но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ло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г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ии рабо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ты, у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чи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тель п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рос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то не см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ожет реали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зовать ст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анда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 xml:space="preserve">рт!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Тре</w:t>
      </w:r>
      <w:r>
        <w:rPr>
          <w:rFonts w:ascii="Times New Roman" w:hAnsi="Times New Roman"/>
          <w:sz w:val="28"/>
          <w:szCs w:val="28"/>
          <w:lang w:bidi="he-IL"/>
        </w:rPr>
        <w:t>б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</w:t>
      </w:r>
      <w:r>
        <w:rPr>
          <w:rFonts w:ascii="Times New Roman" w:hAnsi="Times New Roman"/>
          <w:sz w:val="28"/>
          <w:szCs w:val="28"/>
          <w:lang w:bidi="he-IL"/>
        </w:rPr>
        <w:t>ван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ия новых стандартов состоят в переходе от традиционных т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хнологий к тех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нологиям раз</w:t>
      </w:r>
      <w:r>
        <w:rPr>
          <w:rFonts w:ascii="Times New Roman" w:hAnsi="Times New Roman"/>
          <w:sz w:val="28"/>
          <w:szCs w:val="28"/>
          <w:lang w:bidi="he-IL"/>
        </w:rPr>
        <w:t>вив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ающего обуче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которые носят личностно ориентиро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анный х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рак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ер обу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чения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вари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ив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ны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повышают ответственность школьников за результаты обучения.  Рекомен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дуется испол</w:t>
      </w:r>
      <w:r>
        <w:rPr>
          <w:rFonts w:ascii="Times New Roman" w:hAnsi="Times New Roman"/>
          <w:sz w:val="28"/>
          <w:szCs w:val="28"/>
          <w:lang w:bidi="he-IL"/>
        </w:rPr>
        <w:t>ьзов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ать технологии уровневой ди</w:t>
      </w:r>
      <w:r>
        <w:rPr>
          <w:rFonts w:ascii="Times New Roman" w:hAnsi="Times New Roman"/>
          <w:sz w:val="28"/>
          <w:szCs w:val="28"/>
          <w:lang w:bidi="he-IL"/>
        </w:rPr>
        <w:t>ффер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енциации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обучения н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а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осн</w:t>
      </w:r>
      <w:r>
        <w:rPr>
          <w:rFonts w:ascii="Times New Roman" w:hAnsi="Times New Roman"/>
          <w:sz w:val="28"/>
          <w:szCs w:val="28"/>
          <w:lang w:bidi="he-IL"/>
        </w:rPr>
        <w:t>ов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«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учебных си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туаций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»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проек</w:t>
      </w:r>
      <w:r>
        <w:rPr>
          <w:rFonts w:ascii="Times New Roman" w:hAnsi="Times New Roman"/>
          <w:sz w:val="28"/>
          <w:szCs w:val="28"/>
          <w:lang w:bidi="he-IL"/>
        </w:rPr>
        <w:t>тн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ой и исследова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тельской деят</w:t>
      </w:r>
      <w:r>
        <w:rPr>
          <w:rFonts w:ascii="Times New Roman" w:hAnsi="Times New Roman"/>
          <w:sz w:val="28"/>
          <w:szCs w:val="28"/>
          <w:lang w:bidi="he-IL"/>
        </w:rPr>
        <w:t>ель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ности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инфор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мационных и ко</w:t>
      </w:r>
      <w:r>
        <w:rPr>
          <w:rFonts w:ascii="Times New Roman" w:hAnsi="Times New Roman"/>
          <w:sz w:val="28"/>
          <w:szCs w:val="28"/>
          <w:lang w:bidi="he-IL"/>
        </w:rPr>
        <w:t>мм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уникационных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lastRenderedPageBreak/>
        <w:t>техн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логий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</w:t>
      </w:r>
      <w:r>
        <w:rPr>
          <w:rFonts w:ascii="Times New Roman" w:hAnsi="Times New Roman"/>
          <w:sz w:val="28"/>
          <w:szCs w:val="28"/>
          <w:lang w:bidi="he-IL"/>
        </w:rPr>
        <w:t>ктив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ных форм обу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чени</w:t>
      </w:r>
      <w:r>
        <w:rPr>
          <w:rFonts w:ascii="Times New Roman" w:hAnsi="Times New Roman"/>
          <w:sz w:val="28"/>
          <w:szCs w:val="28"/>
          <w:lang w:bidi="he-IL"/>
        </w:rPr>
        <w:t xml:space="preserve">я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(орга</w:t>
      </w:r>
      <w:r>
        <w:rPr>
          <w:rFonts w:ascii="Times New Roman" w:hAnsi="Times New Roman"/>
          <w:sz w:val="28"/>
          <w:szCs w:val="28"/>
          <w:lang w:bidi="he-IL"/>
        </w:rPr>
        <w:t>ни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зация работы в 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г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руппах)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Предстоит разобрать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существуе</w:t>
      </w:r>
      <w:r>
        <w:rPr>
          <w:rFonts w:ascii="Times New Roman" w:hAnsi="Times New Roman"/>
          <w:sz w:val="28"/>
          <w:szCs w:val="28"/>
          <w:lang w:bidi="he-IL"/>
        </w:rPr>
        <w:t xml:space="preserve">т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ли 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с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ист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ем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н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о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прим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нение те</w:t>
      </w:r>
      <w:r>
        <w:rPr>
          <w:rFonts w:ascii="Times New Roman" w:hAnsi="Times New Roman"/>
          <w:sz w:val="28"/>
          <w:szCs w:val="28"/>
          <w:lang w:bidi="he-IL"/>
        </w:rPr>
        <w:t>х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логий развива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ющего обучени</w:t>
      </w:r>
      <w:r>
        <w:rPr>
          <w:rFonts w:ascii="Times New Roman" w:hAnsi="Times New Roman"/>
          <w:sz w:val="28"/>
          <w:szCs w:val="28"/>
          <w:lang w:bidi="he-IL"/>
        </w:rPr>
        <w:t xml:space="preserve">я в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начальной школе, организ</w:t>
      </w:r>
      <w:r>
        <w:rPr>
          <w:rFonts w:ascii="Times New Roman" w:hAnsi="Times New Roman"/>
          <w:sz w:val="28"/>
          <w:szCs w:val="28"/>
          <w:lang w:bidi="he-IL"/>
        </w:rPr>
        <w:t>ов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ана ли работа с различными группами детей (одаренными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инклюзивными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часто болеющи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и)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51422C"/>
          <w:sz w:val="28"/>
          <w:szCs w:val="28"/>
          <w:lang w:bidi="he-IL"/>
        </w:rPr>
      </w:pPr>
      <w:r>
        <w:rPr>
          <w:rFonts w:ascii="Times New Roman" w:hAnsi="Times New Roman"/>
          <w:color w:val="2C1B04"/>
          <w:sz w:val="28"/>
          <w:szCs w:val="28"/>
          <w:lang w:bidi="he-IL"/>
        </w:rPr>
        <w:t>Д</w:t>
      </w:r>
      <w:r>
        <w:rPr>
          <w:rFonts w:ascii="Times New Roman" w:hAnsi="Times New Roman"/>
          <w:sz w:val="28"/>
          <w:szCs w:val="28"/>
          <w:lang w:bidi="he-IL"/>
        </w:rPr>
        <w:t>л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я того ч</w:t>
      </w:r>
      <w:r>
        <w:rPr>
          <w:rFonts w:ascii="Times New Roman" w:hAnsi="Times New Roman"/>
          <w:sz w:val="28"/>
          <w:szCs w:val="28"/>
          <w:lang w:bidi="he-IL"/>
        </w:rPr>
        <w:t>то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бы стандарт был реализов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ан,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</w:t>
      </w:r>
      <w:r>
        <w:rPr>
          <w:rFonts w:ascii="Times New Roman" w:hAnsi="Times New Roman"/>
          <w:sz w:val="28"/>
          <w:szCs w:val="28"/>
          <w:lang w:bidi="he-IL"/>
        </w:rPr>
        <w:t>ч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ите</w:t>
      </w:r>
      <w:r>
        <w:rPr>
          <w:rFonts w:ascii="Times New Roman" w:hAnsi="Times New Roman"/>
          <w:sz w:val="28"/>
          <w:szCs w:val="28"/>
          <w:lang w:bidi="he-IL"/>
        </w:rPr>
        <w:t>л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я необходимо ознакомить с пр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длагаемыми 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формам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и к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онтроля знани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t>й уч</w:t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е</w:t>
      </w:r>
      <w:r>
        <w:rPr>
          <w:rFonts w:ascii="Times New Roman" w:hAnsi="Times New Roman"/>
          <w:bCs/>
          <w:color w:val="2C1B04"/>
          <w:w w:val="92"/>
          <w:sz w:val="28"/>
          <w:szCs w:val="28"/>
          <w:lang w:bidi="he-IL"/>
        </w:rPr>
        <w:softHyphen/>
      </w:r>
      <w:r>
        <w:rPr>
          <w:rFonts w:ascii="Times New Roman" w:hAnsi="Times New Roman"/>
          <w:bCs/>
          <w:w w:val="92"/>
          <w:sz w:val="28"/>
          <w:szCs w:val="28"/>
          <w:lang w:bidi="he-IL"/>
        </w:rPr>
        <w:t>ника</w:t>
      </w:r>
      <w:r>
        <w:rPr>
          <w:rFonts w:ascii="Times New Roman" w:hAnsi="Times New Roman"/>
          <w:bCs/>
          <w:color w:val="675845"/>
          <w:w w:val="92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Систе</w:t>
      </w:r>
      <w:r>
        <w:rPr>
          <w:rFonts w:ascii="Times New Roman" w:hAnsi="Times New Roman"/>
          <w:sz w:val="28"/>
          <w:szCs w:val="28"/>
          <w:lang w:bidi="he-IL"/>
        </w:rPr>
        <w:t xml:space="preserve">ма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оценки новых </w:t>
      </w:r>
      <w:r>
        <w:rPr>
          <w:rFonts w:ascii="Times New Roman" w:hAnsi="Times New Roman"/>
          <w:sz w:val="28"/>
          <w:szCs w:val="28"/>
          <w:lang w:bidi="he-IL"/>
        </w:rPr>
        <w:t>Ф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</w:t>
      </w:r>
      <w:r>
        <w:rPr>
          <w:rFonts w:ascii="Times New Roman" w:hAnsi="Times New Roman"/>
          <w:sz w:val="28"/>
          <w:szCs w:val="28"/>
          <w:lang w:bidi="he-IL"/>
        </w:rPr>
        <w:t xml:space="preserve">ОС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включ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ет в себя о</w:t>
      </w:r>
      <w:r>
        <w:rPr>
          <w:rFonts w:ascii="Times New Roman" w:hAnsi="Times New Roman"/>
          <w:sz w:val="28"/>
          <w:szCs w:val="28"/>
          <w:lang w:bidi="he-IL"/>
        </w:rPr>
        <w:t>п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исание пла</w:t>
      </w:r>
      <w:r>
        <w:rPr>
          <w:rFonts w:ascii="Times New Roman" w:hAnsi="Times New Roman"/>
          <w:sz w:val="28"/>
          <w:szCs w:val="28"/>
          <w:lang w:bidi="he-IL"/>
        </w:rPr>
        <w:t>нир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уемых 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езультатов обра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зов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пе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ечень показателей д</w:t>
      </w:r>
      <w:r>
        <w:rPr>
          <w:rFonts w:ascii="Times New Roman" w:hAnsi="Times New Roman"/>
          <w:sz w:val="28"/>
          <w:szCs w:val="28"/>
          <w:lang w:bidi="he-IL"/>
        </w:rPr>
        <w:t>остиж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ени</w:t>
      </w:r>
      <w:r>
        <w:rPr>
          <w:rFonts w:ascii="Times New Roman" w:hAnsi="Times New Roman"/>
          <w:sz w:val="28"/>
          <w:szCs w:val="28"/>
          <w:lang w:bidi="he-IL"/>
        </w:rPr>
        <w:t>я п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ланируемых р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</w:t>
      </w:r>
      <w:r>
        <w:rPr>
          <w:rFonts w:ascii="Times New Roman" w:hAnsi="Times New Roman"/>
          <w:sz w:val="28"/>
          <w:szCs w:val="28"/>
          <w:lang w:bidi="he-IL"/>
        </w:rPr>
        <w:t>уль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атов и 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нст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ументарий для </w:t>
      </w:r>
      <w:r>
        <w:rPr>
          <w:rFonts w:ascii="Times New Roman" w:hAnsi="Times New Roman"/>
          <w:sz w:val="28"/>
          <w:szCs w:val="28"/>
          <w:lang w:bidi="he-IL"/>
        </w:rPr>
        <w:t>оце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 xml:space="preserve">ки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</w:t>
      </w:r>
      <w:r>
        <w:rPr>
          <w:rFonts w:ascii="Times New Roman" w:hAnsi="Times New Roman"/>
          <w:sz w:val="28"/>
          <w:szCs w:val="28"/>
          <w:lang w:bidi="he-IL"/>
        </w:rPr>
        <w:t>х до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стижения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          Основным результатом на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чального образования должна стать сформированность у вы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пускников начальной школы умения учиться, то есть умения организовать свою деятельность для решения учебных задач.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Очень важно, чтобы над изме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нениями в программах, техноло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гиях, формах контроля работали учителя средней и старшей шко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лы. ФГОС второго поколения разрабатывается для всей шко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лы в целом.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Новый ФГОС возвращает в школу принципы государствен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ного воспитания. В стандарте предлагают не учебный план, а образовательный план школы (обучение </w:t>
      </w:r>
      <w:r>
        <w:rPr>
          <w:rFonts w:ascii="Times New Roman" w:hAnsi="Times New Roman"/>
          <w:color w:val="000000"/>
          <w:sz w:val="28"/>
          <w:szCs w:val="28"/>
          <w:lang w:bidi="he-IL"/>
        </w:rPr>
        <w:t xml:space="preserve">+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воспитание). Базис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ный образовательный план (БОП) включает в себя програм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мы воспитания и социализации, которые пронизывают всю учеб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ную, внеучебную, внешкольную деятельность образовательного учреждения. Должен быть сфор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мирован не учебный план и план воспитательных мероприятий после основных уроков, а серьез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ный учебно-воспитательный, то есть образовательный, план шко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лы в целом.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Таким образом, первым ре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зультатом шага №2 по опреде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лению необходимых изменений и дополнений в образовательной системе школы должен быть список: изменений в учебных программах, новых программ по предметам; изменений в образо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вательных технологиях, введение новых технологий, изменение форм контроля образовательного процесса и оценки его результатов; изменений для создания системы внеучебной деятельности, поддерживающей процесс обучения.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51422C"/>
          <w:sz w:val="28"/>
          <w:szCs w:val="28"/>
          <w:lang w:bidi="he-IL"/>
        </w:rPr>
      </w:pPr>
      <w:r>
        <w:rPr>
          <w:rFonts w:ascii="Times New Roman" w:hAnsi="Times New Roman"/>
          <w:color w:val="2C1B04"/>
          <w:sz w:val="28"/>
          <w:szCs w:val="28"/>
          <w:lang w:bidi="he-IL"/>
        </w:rPr>
        <w:t>П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сле соз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ания с</w:t>
      </w:r>
      <w:r>
        <w:rPr>
          <w:rFonts w:ascii="Times New Roman" w:hAnsi="Times New Roman"/>
          <w:sz w:val="28"/>
          <w:szCs w:val="28"/>
          <w:lang w:bidi="he-IL"/>
        </w:rPr>
        <w:t>п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иска и</w:t>
      </w:r>
      <w:r>
        <w:rPr>
          <w:rFonts w:ascii="Times New Roman" w:hAnsi="Times New Roman"/>
          <w:sz w:val="28"/>
          <w:szCs w:val="28"/>
          <w:lang w:bidi="he-IL"/>
        </w:rPr>
        <w:t>з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нен</w:t>
      </w:r>
      <w:r>
        <w:rPr>
          <w:rFonts w:ascii="Times New Roman" w:hAnsi="Times New Roman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 и допол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ений в 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</w:t>
      </w:r>
      <w:r>
        <w:rPr>
          <w:rFonts w:ascii="Times New Roman" w:hAnsi="Times New Roman"/>
          <w:sz w:val="28"/>
          <w:szCs w:val="28"/>
          <w:lang w:bidi="he-IL"/>
        </w:rPr>
        <w:t>разова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тельной системе школы необхо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дим</w:t>
      </w:r>
      <w:r>
        <w:rPr>
          <w:rFonts w:ascii="Times New Roman" w:hAnsi="Times New Roman"/>
          <w:sz w:val="28"/>
          <w:szCs w:val="28"/>
          <w:lang w:bidi="he-IL"/>
        </w:rPr>
        <w:t xml:space="preserve">о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наметить изм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нения 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уч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е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б</w:t>
      </w:r>
      <w:r>
        <w:rPr>
          <w:rFonts w:ascii="Times New Roman" w:hAnsi="Times New Roman"/>
          <w:i/>
          <w:iCs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ного (об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р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азо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в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ат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е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льного) плана начальной сту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пен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и шк</w:t>
      </w:r>
      <w:r>
        <w:rPr>
          <w:rFonts w:ascii="Times New Roman" w:hAnsi="Times New Roman"/>
          <w:i/>
          <w:iCs/>
          <w:sz w:val="28"/>
          <w:szCs w:val="28"/>
          <w:lang w:bidi="he-IL"/>
        </w:rPr>
        <w:t>о</w:t>
      </w:r>
      <w:r>
        <w:rPr>
          <w:rFonts w:ascii="Times New Roman" w:hAnsi="Times New Roman"/>
          <w:i/>
          <w:iCs/>
          <w:color w:val="2C1B04"/>
          <w:sz w:val="28"/>
          <w:szCs w:val="28"/>
          <w:lang w:bidi="he-IL"/>
        </w:rPr>
        <w:t>лы</w:t>
      </w:r>
      <w:r>
        <w:rPr>
          <w:rFonts w:ascii="Times New Roman" w:hAnsi="Times New Roman"/>
          <w:i/>
          <w:iCs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по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ня о т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что в </w:t>
      </w:r>
      <w:r>
        <w:rPr>
          <w:rFonts w:ascii="Times New Roman" w:hAnsi="Times New Roman"/>
          <w:sz w:val="28"/>
          <w:szCs w:val="28"/>
          <w:lang w:bidi="he-IL"/>
        </w:rPr>
        <w:t>да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ль</w:t>
      </w:r>
      <w:r>
        <w:rPr>
          <w:rFonts w:ascii="Times New Roman" w:hAnsi="Times New Roman"/>
          <w:sz w:val="28"/>
          <w:szCs w:val="28"/>
          <w:lang w:bidi="he-IL"/>
        </w:rPr>
        <w:t>не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йшем это при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ведет к измене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ию учебного (об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р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зовательного) плана школы. П</w:t>
      </w:r>
      <w:r>
        <w:rPr>
          <w:rFonts w:ascii="Times New Roman" w:hAnsi="Times New Roman"/>
          <w:sz w:val="28"/>
          <w:szCs w:val="28"/>
          <w:lang w:bidi="he-IL"/>
        </w:rPr>
        <w:t>ро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води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ыми изменениями за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нимается Сове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т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по 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не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рению</w:t>
      </w:r>
      <w:r>
        <w:rPr>
          <w:rFonts w:ascii="Times New Roman" w:hAnsi="Times New Roman"/>
          <w:color w:val="C4AD9B"/>
          <w:sz w:val="28"/>
          <w:szCs w:val="28"/>
          <w:lang w:bidi="he-IL"/>
        </w:rPr>
        <w:t xml:space="preserve">'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ФГОС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в который 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ходит за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ес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тител</w:t>
      </w:r>
      <w:r>
        <w:rPr>
          <w:rFonts w:ascii="Times New Roman" w:hAnsi="Times New Roman"/>
          <w:sz w:val="28"/>
          <w:szCs w:val="28"/>
          <w:lang w:bidi="he-IL"/>
        </w:rPr>
        <w:t xml:space="preserve">ь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ди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ектора по начально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й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школе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Совет ознакомился со списком предл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ж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нных измене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ний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внес необхо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имые коррек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тиро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ки и принял </w:t>
      </w:r>
      <w:r>
        <w:rPr>
          <w:rFonts w:ascii="Times New Roman" w:hAnsi="Times New Roman"/>
          <w:sz w:val="28"/>
          <w:szCs w:val="28"/>
          <w:lang w:bidi="he-IL"/>
        </w:rPr>
        <w:t>ег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 для работы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2C1B04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ребовани</w:t>
      </w:r>
      <w:r>
        <w:rPr>
          <w:rFonts w:ascii="Times New Roman" w:hAnsi="Times New Roman"/>
          <w:sz w:val="28"/>
          <w:szCs w:val="28"/>
          <w:lang w:bidi="he-IL"/>
        </w:rPr>
        <w:t xml:space="preserve">я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к 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бразователь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му плану школы задаются Ба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зисным образов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тельным пла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 xml:space="preserve">ном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(</w:t>
      </w:r>
      <w:r>
        <w:rPr>
          <w:rFonts w:ascii="Times New Roman" w:hAnsi="Times New Roman"/>
          <w:sz w:val="28"/>
          <w:szCs w:val="28"/>
          <w:lang w:bidi="he-IL"/>
        </w:rPr>
        <w:t>Б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ОП)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 основа формиро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ва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</w:t>
      </w:r>
      <w:r>
        <w:rPr>
          <w:rFonts w:ascii="Times New Roman" w:hAnsi="Times New Roman"/>
          <w:sz w:val="28"/>
          <w:szCs w:val="28"/>
          <w:lang w:bidi="he-IL"/>
        </w:rPr>
        <w:t xml:space="preserve">я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образоват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льного план</w:t>
      </w:r>
      <w:r>
        <w:rPr>
          <w:rFonts w:ascii="Times New Roman" w:hAnsi="Times New Roman"/>
          <w:sz w:val="28"/>
          <w:szCs w:val="28"/>
          <w:lang w:bidi="he-IL"/>
        </w:rPr>
        <w:t xml:space="preserve">а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уч</w:t>
      </w:r>
      <w:r>
        <w:rPr>
          <w:rFonts w:ascii="Times New Roman" w:hAnsi="Times New Roman"/>
          <w:sz w:val="28"/>
          <w:szCs w:val="28"/>
          <w:lang w:bidi="he-IL"/>
        </w:rPr>
        <w:t>ре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жд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ния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Необходимо исходя из усл</w:t>
      </w:r>
      <w:r>
        <w:rPr>
          <w:rFonts w:ascii="Times New Roman" w:hAnsi="Times New Roman"/>
          <w:sz w:val="28"/>
          <w:szCs w:val="28"/>
          <w:lang w:bidi="he-IL"/>
        </w:rPr>
        <w:t>ови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пот</w:t>
      </w:r>
      <w:r>
        <w:rPr>
          <w:rFonts w:ascii="Times New Roman" w:hAnsi="Times New Roman"/>
          <w:sz w:val="28"/>
          <w:szCs w:val="28"/>
          <w:lang w:bidi="he-IL"/>
        </w:rPr>
        <w:t>ре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бностей и воз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можностей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им</w:t>
      </w:r>
      <w:r>
        <w:rPr>
          <w:rFonts w:ascii="Times New Roman" w:hAnsi="Times New Roman"/>
          <w:sz w:val="28"/>
          <w:szCs w:val="28"/>
          <w:lang w:bidi="he-IL"/>
        </w:rPr>
        <w:t>ею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щихся у школы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выбрать один из предлагаемых стандартом вариантов БОПа. На основе сравнения имеющегося плана и выбранного БОПа опре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деляются вносимые изменения</w:t>
      </w:r>
      <w:r>
        <w:rPr>
          <w:rFonts w:ascii="Times New Roman" w:hAnsi="Times New Roman"/>
          <w:color w:val="7D705B"/>
          <w:sz w:val="28"/>
          <w:szCs w:val="28"/>
          <w:lang w:bidi="he-IL"/>
        </w:rPr>
        <w:t xml:space="preserve">: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 пе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ечне предметов и о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водимых на их изучение часов в рамках учебной деятельности (ее инва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>ри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антной и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lastRenderedPageBreak/>
        <w:t>вариати</w:t>
      </w:r>
      <w:r>
        <w:rPr>
          <w:rFonts w:ascii="Times New Roman" w:hAnsi="Times New Roman"/>
          <w:sz w:val="28"/>
          <w:szCs w:val="28"/>
          <w:lang w:bidi="he-IL"/>
        </w:rPr>
        <w:t>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ной части)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;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в </w:t>
      </w:r>
      <w:r>
        <w:rPr>
          <w:rFonts w:ascii="Times New Roman" w:hAnsi="Times New Roman"/>
          <w:sz w:val="28"/>
          <w:szCs w:val="28"/>
          <w:lang w:bidi="he-IL"/>
        </w:rPr>
        <w:t>п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ечне програм</w:t>
      </w:r>
      <w:r>
        <w:rPr>
          <w:rFonts w:ascii="Times New Roman" w:hAnsi="Times New Roman"/>
          <w:sz w:val="28"/>
          <w:szCs w:val="28"/>
          <w:lang w:bidi="he-IL"/>
        </w:rPr>
        <w:t xml:space="preserve">м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внеучебной д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ят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льности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д</w:t>
      </w:r>
      <w:r>
        <w:rPr>
          <w:rFonts w:ascii="Times New Roman" w:hAnsi="Times New Roman"/>
          <w:sz w:val="28"/>
          <w:szCs w:val="28"/>
          <w:lang w:bidi="he-IL"/>
        </w:rPr>
        <w:t>опо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</w:t>
      </w:r>
      <w:r>
        <w:rPr>
          <w:rFonts w:ascii="Times New Roman" w:hAnsi="Times New Roman"/>
          <w:sz w:val="28"/>
          <w:szCs w:val="28"/>
          <w:lang w:bidi="he-IL"/>
        </w:rPr>
        <w:t>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ительного образ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вания</w:t>
      </w:r>
      <w:r>
        <w:rPr>
          <w:rFonts w:ascii="Times New Roman" w:hAnsi="Times New Roman"/>
          <w:color w:val="675845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оц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иально-твор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ской 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sz w:val="28"/>
          <w:szCs w:val="28"/>
          <w:lang w:bidi="he-IL"/>
        </w:rPr>
        <w:t>я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тел</w:t>
      </w:r>
      <w:r>
        <w:rPr>
          <w:rFonts w:ascii="Times New Roman" w:hAnsi="Times New Roman"/>
          <w:sz w:val="28"/>
          <w:szCs w:val="28"/>
          <w:lang w:bidi="he-IL"/>
        </w:rPr>
        <w:t>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нос</w:t>
      </w:r>
      <w:r>
        <w:rPr>
          <w:rFonts w:ascii="Times New Roman" w:hAnsi="Times New Roman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 и часов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  <w:t>водим</w:t>
      </w:r>
      <w:r>
        <w:rPr>
          <w:rFonts w:ascii="Times New Roman" w:hAnsi="Times New Roman"/>
          <w:sz w:val="28"/>
          <w:szCs w:val="28"/>
          <w:lang w:bidi="he-IL"/>
        </w:rPr>
        <w:t>ы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х н</w:t>
      </w:r>
      <w:r>
        <w:rPr>
          <w:rFonts w:ascii="Times New Roman" w:hAnsi="Times New Roman"/>
          <w:sz w:val="28"/>
          <w:szCs w:val="28"/>
          <w:lang w:bidi="he-IL"/>
        </w:rPr>
        <w:t xml:space="preserve">а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э</w:t>
      </w:r>
      <w:r>
        <w:rPr>
          <w:rFonts w:ascii="Times New Roman" w:hAnsi="Times New Roman"/>
          <w:sz w:val="28"/>
          <w:szCs w:val="28"/>
          <w:lang w:bidi="he-IL"/>
        </w:rPr>
        <w:t>т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 з</w:t>
      </w:r>
      <w:r>
        <w:rPr>
          <w:rFonts w:ascii="Times New Roman" w:hAnsi="Times New Roman"/>
          <w:sz w:val="28"/>
          <w:szCs w:val="28"/>
          <w:lang w:bidi="he-IL"/>
        </w:rPr>
        <w:t>ан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ятия.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ab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Осо</w:t>
      </w:r>
      <w:r>
        <w:rPr>
          <w:rFonts w:ascii="Times New Roman" w:hAnsi="Times New Roman"/>
          <w:sz w:val="28"/>
          <w:szCs w:val="28"/>
          <w:lang w:bidi="he-IL"/>
        </w:rPr>
        <w:t>б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енност</w:t>
      </w:r>
      <w:r>
        <w:rPr>
          <w:rFonts w:ascii="Times New Roman" w:hAnsi="Times New Roman"/>
          <w:sz w:val="28"/>
          <w:szCs w:val="28"/>
          <w:lang w:bidi="he-IL"/>
        </w:rPr>
        <w:t xml:space="preserve">ь </w:t>
      </w:r>
      <w:r>
        <w:rPr>
          <w:rFonts w:ascii="Times New Roman" w:hAnsi="Times New Roman"/>
          <w:sz w:val="28"/>
          <w:szCs w:val="28"/>
          <w:lang w:bidi="he-IL"/>
        </w:rPr>
        <w:tab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внед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ения  ФГ</w:t>
      </w:r>
      <w:r>
        <w:rPr>
          <w:rFonts w:ascii="Times New Roman" w:hAnsi="Times New Roman"/>
          <w:sz w:val="28"/>
          <w:szCs w:val="28"/>
          <w:lang w:bidi="he-IL"/>
        </w:rPr>
        <w:t xml:space="preserve">ОС 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ч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</w:t>
      </w:r>
      <w:r>
        <w:rPr>
          <w:rFonts w:ascii="Times New Roman" w:hAnsi="Times New Roman"/>
          <w:sz w:val="28"/>
          <w:szCs w:val="28"/>
          <w:lang w:bidi="he-IL"/>
        </w:rPr>
        <w:t>ь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й сту</w:t>
      </w:r>
      <w:r>
        <w:rPr>
          <w:rFonts w:ascii="Times New Roman" w:hAnsi="Times New Roman"/>
          <w:sz w:val="28"/>
          <w:szCs w:val="28"/>
          <w:lang w:bidi="he-IL"/>
        </w:rPr>
        <w:t>пен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 ш</w:t>
      </w:r>
      <w:r>
        <w:rPr>
          <w:rFonts w:ascii="Times New Roman" w:hAnsi="Times New Roman"/>
          <w:sz w:val="28"/>
          <w:szCs w:val="28"/>
          <w:lang w:bidi="he-IL"/>
        </w:rPr>
        <w:t>к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олы на </w:t>
      </w:r>
      <w:r>
        <w:rPr>
          <w:rFonts w:ascii="Times New Roman" w:hAnsi="Times New Roman"/>
          <w:sz w:val="28"/>
          <w:szCs w:val="28"/>
          <w:lang w:bidi="he-IL"/>
        </w:rPr>
        <w:t>сов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ре</w:t>
      </w:r>
      <w:r>
        <w:rPr>
          <w:rFonts w:ascii="Times New Roman" w:hAnsi="Times New Roman"/>
          <w:sz w:val="28"/>
          <w:szCs w:val="28"/>
          <w:lang w:bidi="he-IL"/>
        </w:rPr>
        <w:t>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ен</w:t>
      </w:r>
      <w:r>
        <w:rPr>
          <w:rFonts w:ascii="Times New Roman" w:hAnsi="Times New Roman"/>
          <w:sz w:val="28"/>
          <w:szCs w:val="28"/>
          <w:lang w:bidi="he-IL"/>
        </w:rPr>
        <w:t>ном эта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п</w:t>
      </w:r>
      <w:r>
        <w:rPr>
          <w:rFonts w:ascii="Times New Roman" w:hAnsi="Times New Roman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- </w:t>
      </w:r>
      <w:r>
        <w:rPr>
          <w:rFonts w:ascii="Times New Roman" w:hAnsi="Times New Roman"/>
          <w:sz w:val="28"/>
          <w:szCs w:val="28"/>
          <w:lang w:bidi="he-IL"/>
        </w:rPr>
        <w:t>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аб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та ш</w:t>
      </w:r>
      <w:r>
        <w:rPr>
          <w:rFonts w:ascii="Times New Roman" w:hAnsi="Times New Roman"/>
          <w:sz w:val="28"/>
          <w:szCs w:val="28"/>
          <w:lang w:bidi="he-IL"/>
        </w:rPr>
        <w:t>ко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лы в с</w:t>
      </w:r>
      <w:r>
        <w:rPr>
          <w:rFonts w:ascii="Times New Roman" w:hAnsi="Times New Roman"/>
          <w:sz w:val="28"/>
          <w:szCs w:val="28"/>
          <w:lang w:bidi="he-IL"/>
        </w:rPr>
        <w:t>и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с</w:t>
      </w:r>
      <w:r>
        <w:rPr>
          <w:rFonts w:ascii="Times New Roman" w:hAnsi="Times New Roman"/>
          <w:sz w:val="28"/>
          <w:szCs w:val="28"/>
          <w:lang w:bidi="he-IL"/>
        </w:rPr>
        <w:t>тем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е </w:t>
      </w:r>
      <w:r>
        <w:rPr>
          <w:rFonts w:ascii="Times New Roman" w:hAnsi="Times New Roman"/>
          <w:sz w:val="28"/>
          <w:szCs w:val="28"/>
          <w:lang w:bidi="he-IL"/>
        </w:rPr>
        <w:t>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та</w:t>
      </w:r>
      <w:r>
        <w:rPr>
          <w:rFonts w:ascii="Times New Roman" w:hAnsi="Times New Roman"/>
          <w:sz w:val="28"/>
          <w:szCs w:val="28"/>
          <w:lang w:bidi="he-IL"/>
        </w:rPr>
        <w:t>ро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го </w:t>
      </w:r>
      <w:r>
        <w:rPr>
          <w:rFonts w:ascii="Times New Roman" w:hAnsi="Times New Roman"/>
          <w:sz w:val="28"/>
          <w:szCs w:val="28"/>
          <w:lang w:bidi="he-IL"/>
        </w:rPr>
        <w:t>баз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ис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softHyphen/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го у</w:t>
      </w:r>
      <w:r>
        <w:rPr>
          <w:rFonts w:ascii="Times New Roman" w:hAnsi="Times New Roman"/>
          <w:sz w:val="28"/>
          <w:szCs w:val="28"/>
          <w:lang w:bidi="he-IL"/>
        </w:rPr>
        <w:t>чеб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</w:t>
      </w:r>
      <w:r>
        <w:rPr>
          <w:rFonts w:ascii="Times New Roman" w:hAnsi="Times New Roman"/>
          <w:sz w:val="28"/>
          <w:szCs w:val="28"/>
          <w:lang w:bidi="he-IL"/>
        </w:rPr>
        <w:t>о плана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>О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н отлич</w:t>
      </w:r>
      <w:r>
        <w:rPr>
          <w:rFonts w:ascii="Times New Roman" w:hAnsi="Times New Roman"/>
          <w:sz w:val="28"/>
          <w:szCs w:val="28"/>
          <w:lang w:bidi="he-IL"/>
        </w:rPr>
        <w:t>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ся вариативной сос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т</w:t>
      </w:r>
      <w:r>
        <w:rPr>
          <w:rFonts w:ascii="Times New Roman" w:hAnsi="Times New Roman"/>
          <w:sz w:val="28"/>
          <w:szCs w:val="28"/>
          <w:lang w:bidi="he-IL"/>
        </w:rPr>
        <w:t>авляюще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й </w:t>
      </w:r>
      <w:r>
        <w:rPr>
          <w:rFonts w:ascii="Times New Roman" w:hAnsi="Times New Roman"/>
          <w:sz w:val="28"/>
          <w:szCs w:val="28"/>
          <w:lang w:bidi="he-IL"/>
        </w:rPr>
        <w:t>плана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 xml:space="preserve">, </w:t>
      </w:r>
      <w:r>
        <w:rPr>
          <w:rFonts w:ascii="Times New Roman" w:hAnsi="Times New Roman"/>
          <w:sz w:val="28"/>
          <w:szCs w:val="28"/>
          <w:lang w:bidi="he-IL"/>
        </w:rPr>
        <w:t>в нем нет внеучебной дея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softHyphen/>
      </w:r>
      <w:r>
        <w:rPr>
          <w:rFonts w:ascii="Times New Roman" w:hAnsi="Times New Roman"/>
          <w:sz w:val="28"/>
          <w:szCs w:val="28"/>
          <w:lang w:bidi="he-IL"/>
        </w:rPr>
        <w:t>тельности</w:t>
      </w:r>
      <w:r>
        <w:rPr>
          <w:rFonts w:ascii="Times New Roman" w:hAnsi="Times New Roman"/>
          <w:color w:val="51422C"/>
          <w:sz w:val="28"/>
          <w:szCs w:val="28"/>
          <w:lang w:bidi="he-IL"/>
        </w:rPr>
        <w:t xml:space="preserve">. </w:t>
      </w:r>
      <w:r>
        <w:rPr>
          <w:rFonts w:ascii="Times New Roman" w:hAnsi="Times New Roman"/>
          <w:sz w:val="28"/>
          <w:szCs w:val="28"/>
          <w:lang w:bidi="he-IL"/>
        </w:rPr>
        <w:t>Е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г</w:t>
      </w:r>
      <w:r>
        <w:rPr>
          <w:rFonts w:ascii="Times New Roman" w:hAnsi="Times New Roman"/>
          <w:sz w:val="28"/>
          <w:szCs w:val="28"/>
          <w:lang w:bidi="he-IL"/>
        </w:rPr>
        <w:t>о работа опр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sz w:val="28"/>
          <w:szCs w:val="28"/>
          <w:lang w:bidi="he-IL"/>
        </w:rPr>
        <w:t>д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sz w:val="28"/>
          <w:szCs w:val="28"/>
          <w:lang w:bidi="he-IL"/>
        </w:rPr>
        <w:t>л</w:t>
      </w:r>
      <w:r>
        <w:rPr>
          <w:rFonts w:ascii="Times New Roman" w:hAnsi="Times New Roman"/>
          <w:color w:val="2C1B04"/>
          <w:sz w:val="28"/>
          <w:szCs w:val="28"/>
          <w:lang w:bidi="he-IL"/>
        </w:rPr>
        <w:t>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на другими санитарно-гигиени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ческими нормами. Это создает определенные сложности, но и дает время для эволюционного, поэтапного подхода к изменению плана. Образовательный план школы является основным меха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низмом, который раскручивает маховик возможных изменений на всех ступенях. Его нужно про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думывать в деталях.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sz w:val="28"/>
          <w:szCs w:val="28"/>
          <w:lang w:bidi="he-IL"/>
        </w:rPr>
        <w:t>Вторым результатом шага №2 является новый проект об</w:t>
      </w:r>
      <w:r>
        <w:rPr>
          <w:rFonts w:ascii="Times New Roman" w:hAnsi="Times New Roman"/>
          <w:color w:val="000000"/>
          <w:sz w:val="28"/>
          <w:szCs w:val="28"/>
          <w:lang w:bidi="he-IL"/>
        </w:rPr>
        <w:softHyphen/>
        <w:t>разовательного плана началь</w:t>
      </w:r>
      <w:r>
        <w:rPr>
          <w:rFonts w:ascii="Times New Roman" w:hAnsi="Times New Roman"/>
          <w:color w:val="000000"/>
          <w:sz w:val="28"/>
          <w:szCs w:val="28"/>
          <w:lang w:bidi="he-IL"/>
        </w:rPr>
        <w:softHyphen/>
        <w:t xml:space="preserve">ной ступени школы.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Далее совет школы должен определить свои ресурсные воз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можности (информационно-ме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тодические, материально-техни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ческие, кадровые) для обеспече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ния изменений образовательной системы. Нужно обязательно использовать образовательный кадровый, материальный потенциал средней и старшей школы для проводимых изменений.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ab/>
        <w:t xml:space="preserve"> При определении необходи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мого ресурсного обеспечения следует использовать предло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женные разработчиками ФГОС «Требования к условиям и ресур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сному обеспечению реализации образовательных программ на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чального образования», включа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ющие: систему гигиенических требований к условиям реализа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ции образовательных программ общего образования; систему требований к учебно-материаль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ной базе, среде образовательно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го учреждения. Каждая микро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группа, разрабатывающая конк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ретную тему, готовит свою схему ресурсного обеспечения.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80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№3: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разработка сводной программы изменений и дополнений.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80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Этот шаг дает возможность увидеть полностью все измене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ния на этапе начального образо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вания как в самом обобщенном виде, то есть через изменения учебного плана, так и конкретизированными по отдельным предметам, технологиям, формам контроля, программам воспитательной работы, ресурсам. Каждая микрогруппа, за которой закреплены определенные темы, должна спроектировать эти изменения и создать свой единичный проект изменений. Теперь надо понять, кто, где, как будет осуществлять все эти изменения. Задача совета состоит сейчас в том, чтобы обеспечить полноту и связность всех единичных про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ектов. Связь между проектами состоит в передаче результата, получаемого одной микрогруп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пой, другой микрогруппе для уси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ления совместного образова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тельного эффекта.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 xml:space="preserve">    Так, например, разработчики предметных образовательных. программ заинтересованы для достижения их предметных целей в реализации во внеучебное вре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мя кружков, проектов, конкурсов  и</w:t>
      </w:r>
      <w:r>
        <w:rPr>
          <w:rFonts w:ascii="Times New Roman" w:hAnsi="Times New Roman"/>
          <w:color w:val="000000"/>
          <w:w w:val="108"/>
          <w:sz w:val="28"/>
          <w:szCs w:val="28"/>
          <w:lang w:bidi="he-IL"/>
        </w:rPr>
        <w:t xml:space="preserve">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т. д., проводимых на их пред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метном содержании. В свою оче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редь разработчики воспитатель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ной программы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lastRenderedPageBreak/>
        <w:t>заинтересованы в использовании потенциала учеб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ных дисциплин («Литературное чтение», «Русский язык», «Искус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ство», «Окружающий мир», «Ино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странный язык») </w:t>
      </w:r>
      <w:r>
        <w:rPr>
          <w:rFonts w:ascii="Times New Roman" w:hAnsi="Times New Roman"/>
          <w:color w:val="000000"/>
          <w:w w:val="112"/>
          <w:sz w:val="28"/>
          <w:szCs w:val="28"/>
          <w:lang w:bidi="he-IL"/>
        </w:rPr>
        <w:t xml:space="preserve">в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области нрав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ственного воспитания школьни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ков или формирования других надпредметных образовательных результатов. Наиболее простой вариант проведения согласова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ния - проведение совместного за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седания микрогрупп, на котором каждая из них сообщит, с какими другими группами ей необходимо установить связи. Таким обра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зом, закладывается основа для межпредметной интеграции, формирования поля проектной и исследовательской деятельно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сти во внеучебных программах, усиливается роль учебных пред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метов в воспитательной работе.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Результатом шаrа №3 явля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ется создание сводной про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гpaммы изменений и дополнений образовательной системы начальной ступени образова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тельного учреждения, соответ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ствующей новым ФГОС.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№4: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разработка плана – графика изменеий и дополнений образовательной системы начальной ступени школы.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80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План-график реализации из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менений и дополнений образова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тельной системы начальной шко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лы - это временная модель, опре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деляющая процесс перехода от существующей образовательной системы к желаемой. При разра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ботке плана-графика модерниза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ции образовательной системы начальной ступени школы необ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ходимо согласовать по срокам все единичные проекты, обеспечив их общую скоординирован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ность.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Распределить запланирован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ные действия во времени - зна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чит не только определить про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должительность выполнения каждого из них, но и согласовать их между собой по срокам. Одни действия могут выполняться только последовательно друг за другом, а другие - независимо друг от друга, параллельно. 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циональное распределение дей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ствий позволяет добиться равно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мерной загруженности участни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ков проекта, координации в вы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полнении единой программы из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менений. Для распределения проектов во времени удобно ис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пользовать ленточную диаграм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му Гантта </w:t>
      </w:r>
      <w:r>
        <w:rPr>
          <w:rFonts w:ascii="Times New Roman" w:hAnsi="Times New Roman"/>
          <w:iCs/>
          <w:color w:val="000000"/>
          <w:w w:val="86"/>
          <w:sz w:val="28"/>
          <w:szCs w:val="28"/>
          <w:lang w:bidi="he-IL"/>
        </w:rPr>
        <w:t>(см. табл. 1).</w:t>
      </w:r>
      <w:r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  <w:t xml:space="preserve">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6"/>
          <w:sz w:val="28"/>
          <w:szCs w:val="28"/>
          <w:lang w:bidi="he-IL"/>
        </w:rPr>
      </w:pPr>
      <w:r>
        <w:rPr>
          <w:rFonts w:ascii="Times New Roman" w:hAnsi="Times New Roman"/>
          <w:iCs/>
          <w:color w:val="000000"/>
          <w:w w:val="86"/>
          <w:sz w:val="28"/>
          <w:szCs w:val="28"/>
          <w:lang w:bidi="he-IL"/>
        </w:rPr>
        <w:t>Таблица 1.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6"/>
          <w:sz w:val="28"/>
          <w:szCs w:val="28"/>
          <w:lang w:bidi="he-IL"/>
        </w:rPr>
      </w:pPr>
      <w:r>
        <w:rPr>
          <w:rFonts w:ascii="Times New Roman" w:hAnsi="Times New Roman"/>
          <w:iCs/>
          <w:color w:val="000000"/>
          <w:w w:val="86"/>
          <w:sz w:val="28"/>
          <w:szCs w:val="28"/>
          <w:lang w:bidi="he-IL"/>
        </w:rPr>
        <w:t>Ленточная диаграмма Гантта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6"/>
          <w:sz w:val="28"/>
          <w:szCs w:val="28"/>
          <w:lang w:bidi="he-IL"/>
        </w:rPr>
      </w:pPr>
    </w:p>
    <w:tbl>
      <w:tblPr>
        <w:tblW w:w="0" w:type="auto"/>
        <w:tblInd w:w="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306"/>
        <w:gridCol w:w="499"/>
        <w:gridCol w:w="567"/>
        <w:gridCol w:w="567"/>
        <w:gridCol w:w="567"/>
        <w:gridCol w:w="709"/>
        <w:gridCol w:w="567"/>
        <w:gridCol w:w="567"/>
        <w:gridCol w:w="567"/>
        <w:gridCol w:w="709"/>
        <w:gridCol w:w="312"/>
        <w:gridCol w:w="255"/>
        <w:gridCol w:w="709"/>
        <w:gridCol w:w="567"/>
        <w:gridCol w:w="567"/>
        <w:gridCol w:w="567"/>
      </w:tblGrid>
      <w:tr w:rsidR="001C1B64" w:rsidTr="001C1B64">
        <w:tc>
          <w:tcPr>
            <w:tcW w:w="13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Единичные проекты</w:t>
            </w:r>
          </w:p>
        </w:tc>
        <w:tc>
          <w:tcPr>
            <w:tcW w:w="8296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Годы и месяцы</w:t>
            </w:r>
          </w:p>
        </w:tc>
      </w:tr>
      <w:tr w:rsidR="001C1B64" w:rsidTr="001C1B64"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64" w:rsidRDefault="001C1B6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29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2009 год</w:t>
            </w:r>
          </w:p>
        </w:tc>
        <w:tc>
          <w:tcPr>
            <w:tcW w:w="538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2010 год</w:t>
            </w:r>
          </w:p>
        </w:tc>
      </w:tr>
      <w:tr w:rsidR="001C1B64" w:rsidTr="001C1B64">
        <w:tc>
          <w:tcPr>
            <w:tcW w:w="13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64" w:rsidRDefault="001C1B6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9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11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12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7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…</w:t>
            </w:r>
          </w:p>
        </w:tc>
      </w:tr>
      <w:tr w:rsidR="001C1B64" w:rsidTr="001C1B64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1 ……..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highlight w:val="darkBlue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highlight w:val="darkBlue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  <w:tr w:rsidR="001C1B64" w:rsidTr="001C1B64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2 ……..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  <w:tr w:rsidR="001C1B64" w:rsidTr="001C1B64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3 ……..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  <w:tr w:rsidR="001C1B64" w:rsidTr="001C1B64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4 ……..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  <w:tr w:rsidR="001C1B64" w:rsidTr="001C1B64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5 ……..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  <w:tr w:rsidR="001C1B64" w:rsidTr="001C1B64"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bidi="he-IL"/>
              </w:rPr>
              <w:t>6 ……..</w:t>
            </w:r>
          </w:p>
        </w:tc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</w:tbl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eastAsia="en-US"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</w:pPr>
      <w:r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  <w:lastRenderedPageBreak/>
        <w:t xml:space="preserve">                    </w:t>
      </w: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6D9F1"/>
        <w:tblLook w:val="04A0"/>
      </w:tblPr>
      <w:tblGrid>
        <w:gridCol w:w="709"/>
      </w:tblGrid>
      <w:tr w:rsidR="001C1B64" w:rsidTr="001C1B6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</w:tbl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eastAsia="en-US" w:bidi="he-IL"/>
        </w:rPr>
      </w:pPr>
      <w:r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  <w:t xml:space="preserve">                 Продолжительность работы  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</w:pPr>
    </w:p>
    <w:tbl>
      <w:tblPr>
        <w:tblW w:w="0" w:type="auto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00B050"/>
        <w:tblLook w:val="04A0"/>
      </w:tblPr>
      <w:tblGrid>
        <w:gridCol w:w="709"/>
      </w:tblGrid>
      <w:tr w:rsidR="001C1B64" w:rsidTr="001C1B6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B050"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/>
                <w:iCs/>
                <w:color w:val="000000"/>
                <w:w w:val="86"/>
                <w:sz w:val="28"/>
                <w:szCs w:val="28"/>
                <w:lang w:eastAsia="en-US" w:bidi="he-IL"/>
              </w:rPr>
            </w:pPr>
          </w:p>
        </w:tc>
      </w:tr>
    </w:tbl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eastAsia="en-US" w:bidi="he-IL"/>
        </w:rPr>
      </w:pPr>
      <w:r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  <w:t xml:space="preserve">                 Резерв времени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/>
          <w:iCs/>
          <w:color w:val="000000"/>
          <w:w w:val="86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78"/>
          <w:sz w:val="28"/>
          <w:szCs w:val="28"/>
          <w:lang w:bidi="he-IL"/>
        </w:rPr>
        <w:t xml:space="preserve">В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левом столбце таблицы пе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речислены единичные проекты, а по горизонтали дана времен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ная шкала. Напротив каждого проекта наносится лента, длина которой соответствует продол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жительности его реализации, а ее начало совпадает с соответ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cтвyющeй точкой на временной шкале.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График Гантта наглядно по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казывает, что сбои в сроках реа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лизации одного проекта отража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ются на всей «цепочке» и</w:t>
      </w:r>
      <w:r>
        <w:rPr>
          <w:rFonts w:ascii="Times New Roman" w:hAnsi="Times New Roman"/>
          <w:color w:val="000000"/>
          <w:sz w:val="28"/>
          <w:szCs w:val="28"/>
          <w:lang w:bidi="he-IL"/>
        </w:rPr>
        <w:t xml:space="preserve">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неми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нуемо ведут к другим сбоям. Та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ким образом, четкое представ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ление о связях между действия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ми позволяет заранее предви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деть проблемы, которые могут появиться вследствие возникаю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щих отклонений от плана, и при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нять необходимые меры, то есть сделать управление единой про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граммой изменений прогностич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ным.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Когда укрупненный план-гра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фик в виде ленточной диаграммы будет составлен,  его можно преобразовать в единую таблич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ную форму для всей программы. Единая программа изменений, планы-графики. ленточная диаг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рамма введения ФГОС нового поколения на начальной ступени общеобразовательного учреж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дения принимаются Советом по введению новых ФГОС  и </w:t>
      </w:r>
      <w:r>
        <w:rPr>
          <w:rFonts w:ascii="Times New Roman" w:hAnsi="Times New Roman"/>
          <w:color w:val="000000"/>
          <w:w w:val="52"/>
          <w:sz w:val="28"/>
          <w:szCs w:val="28"/>
          <w:lang w:bidi="he-IL"/>
        </w:rPr>
        <w:t xml:space="preserve">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утвер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ждаются приказом директора школы.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Таким образом, в результате шага №4 мы получаем: сроки начала и окончания реализации единичных проектов; сроки реа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лизации программы изменений и дополнений в целом.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Шаг №5: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he-IL"/>
        </w:rPr>
      </w:pPr>
      <w:r>
        <w:rPr>
          <w:rFonts w:ascii="Times New Roman" w:hAnsi="Times New Roman"/>
          <w:sz w:val="28"/>
          <w:szCs w:val="28"/>
          <w:lang w:bidi="he-IL"/>
        </w:rPr>
        <w:t>реализация и контроль запланированных изменений в образовательной системе учреждения.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Для эффективной реализации программы изменений и допол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нений образовательной системы начальной ступени школы необ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ходимо создать систему органи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зационных механизмов управле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ния его реализацией.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Для проведения контроля нужно определить, каким спосо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бом будет получена необходи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мая информация - посредством изучения документации, в про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цессе собеседования с исполни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телями, с помощью наблюдения за деятельностью, из отчетного доклада педагогов. Необходимо разработать и утвердить на за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седании совета определенную форму отчета исполнителей о ходе реализации конкретного проекта. В результате контроля руководитель совета будет иметь информацию о том, какую именно работу выполняет каж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дый участник в данный проме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жуток времени; сколько и каких работ выполнил данный участ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ник проекта за все время, каки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ми результатами они были за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вершены.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w w:val="105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Сбор информации о состоя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нии работ по проекту может идти ежемесячно. Контроль также осуществляется по мере необхо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димости в случаях, когда были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lastRenderedPageBreak/>
        <w:t>предложены меры по предотвра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щению возможных сбоев, если выявлена недисциплинирован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ность или недостаточная ответ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cтвенность отдельных исполни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телей. В этих ситуациях опера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тивно принимаются решения о проведении дополнительных контрольных мероприятий. Эф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фективный контроль должен </w:t>
      </w:r>
      <w:r>
        <w:rPr>
          <w:rFonts w:ascii="Times New Roman" w:hAnsi="Times New Roman"/>
          <w:color w:val="000000"/>
          <w:w w:val="105"/>
          <w:sz w:val="28"/>
          <w:szCs w:val="28"/>
          <w:lang w:bidi="he-IL"/>
        </w:rPr>
        <w:t xml:space="preserve">поддерживать у педагогов желание достигать необходимых результатов в реализации нововведений.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Для этого контроль не должен быть неожиданным. Неожиданный контроль может использоваться как средство выражения недоверия сотрудни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ку. Контроль должен быть объек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тивным. Требования и критерии оценки должны быть четко опре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делены и известны контролируе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мым. Результаты контроля необ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ходимо сообщить исполнителям и обсудить их с ними. Исполни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тели должны знать, что нужно делать, чтобы исправить выяв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ленные недостатки, и не сомне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ваться в возможности этого. Си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стему контроля хода реализации проектов удобно представлять в форме таблицы или графиков. </w:t>
      </w:r>
      <w:r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  <w:t>(См. табл. 2.)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</w:pPr>
      <w:r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  <w:t xml:space="preserve">                                                                                                  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</w:pPr>
      <w:r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  <w:t>Пример организационного механизма контроля подготовки к реализации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</w:pPr>
      <w:r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  <w:t>обучения  новым ФГОС в начальной школе.</w:t>
      </w: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</w:pPr>
      <w:r>
        <w:rPr>
          <w:rFonts w:ascii="Times New Roman" w:hAnsi="Times New Roman"/>
          <w:iCs/>
          <w:color w:val="000000"/>
          <w:w w:val="89"/>
          <w:sz w:val="28"/>
          <w:szCs w:val="28"/>
          <w:lang w:bidi="he-IL"/>
        </w:rPr>
        <w:t xml:space="preserve">                                                                                                                        Таблица №2.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01"/>
        <w:gridCol w:w="1796"/>
        <w:gridCol w:w="1104"/>
        <w:gridCol w:w="1333"/>
        <w:gridCol w:w="1837"/>
      </w:tblGrid>
      <w:tr w:rsidR="001C1B64" w:rsidTr="001C1B64">
        <w:tc>
          <w:tcPr>
            <w:tcW w:w="4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Объекты контроля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Субъекты контроля</w:t>
            </w:r>
          </w:p>
        </w:tc>
        <w:tc>
          <w:tcPr>
            <w:tcW w:w="24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Сроки контроля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Методы сбора информации</w:t>
            </w:r>
          </w:p>
        </w:tc>
      </w:tr>
      <w:tr w:rsidR="001C1B64" w:rsidTr="001C1B64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64" w:rsidRDefault="001C1B6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64" w:rsidRDefault="001C1B6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начало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1B64" w:rsidRDefault="001C1B6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</w:p>
        </w:tc>
      </w:tr>
      <w:tr w:rsidR="001C1B64" w:rsidTr="001C1B6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1.Степень освоения педагогами новой образовательной программы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Завуч, руководитель рабочей группы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май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Собеседование с педагогами, изучение документации</w:t>
            </w:r>
          </w:p>
        </w:tc>
      </w:tr>
      <w:tr w:rsidR="001C1B64" w:rsidTr="001C1B6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2.Степень обеспеченности необходимыми материально-техническими ресурсами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 xml:space="preserve">Завуч, директор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июнь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август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Изучение документации</w:t>
            </w:r>
          </w:p>
        </w:tc>
      </w:tr>
      <w:tr w:rsidR="001C1B64" w:rsidTr="001C1B64">
        <w:tc>
          <w:tcPr>
            <w:tcW w:w="4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3. ……….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……….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……….</w:t>
            </w:r>
          </w:p>
        </w:tc>
        <w:tc>
          <w:tcPr>
            <w:tcW w:w="1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……….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1B64" w:rsidRDefault="001C1B64">
            <w:pPr>
              <w:spacing w:after="0" w:line="240" w:lineRule="auto"/>
              <w:jc w:val="both"/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eastAsia="en-US" w:bidi="he-IL"/>
              </w:rPr>
            </w:pPr>
            <w:r>
              <w:rPr>
                <w:rFonts w:ascii="Times New Roman" w:hAnsi="Times New Roman"/>
                <w:iCs/>
                <w:color w:val="000000"/>
                <w:w w:val="89"/>
                <w:sz w:val="28"/>
                <w:szCs w:val="28"/>
                <w:lang w:bidi="he-IL"/>
              </w:rPr>
              <w:t>……….</w:t>
            </w:r>
          </w:p>
        </w:tc>
      </w:tr>
    </w:tbl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iCs/>
          <w:color w:val="000000"/>
          <w:w w:val="89"/>
          <w:sz w:val="28"/>
          <w:szCs w:val="28"/>
          <w:lang w:eastAsia="en-US" w:bidi="he-IL"/>
        </w:rPr>
      </w:pPr>
    </w:p>
    <w:p w:rsidR="001C1B64" w:rsidRDefault="001C1B64" w:rsidP="001C1B64">
      <w:pPr>
        <w:spacing w:after="0" w:line="240" w:lineRule="auto"/>
        <w:jc w:val="both"/>
        <w:rPr>
          <w:rFonts w:ascii="Times New Roman" w:hAnsi="Times New Roman"/>
          <w:color w:val="000000"/>
          <w:w w:val="92"/>
          <w:sz w:val="28"/>
          <w:szCs w:val="28"/>
          <w:lang w:bidi="he-IL"/>
        </w:rPr>
      </w:pPr>
      <w:r>
        <w:rPr>
          <w:rFonts w:ascii="Times New Roman" w:hAnsi="Times New Roman"/>
          <w:i/>
          <w:iCs/>
          <w:color w:val="000000"/>
          <w:w w:val="89"/>
          <w:sz w:val="28"/>
          <w:szCs w:val="28"/>
          <w:lang w:bidi="he-IL"/>
        </w:rPr>
        <w:t xml:space="preserve"> 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Контроль завершается анали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зом полученной информации и принятием решения. Контроль осуществляет руководитель 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бочей группы. Он периодически информирует совет по введению новых ФГОС, педагогический со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вет и администрацию школы о ходе работ. </w:t>
      </w:r>
    </w:p>
    <w:p w:rsidR="001C1B64" w:rsidRDefault="001C1B64" w:rsidP="001C1B64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t>Результатом шага №5 явля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ется модернизированная обра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зовательная система началь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ной ступени образовательноrо учреждения, соответствующая новым ФГОС и обеспечивающая ожидаемые изменения в резуль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татах образовательного процес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>са по сравнению с ранее действу</w:t>
      </w:r>
      <w:r>
        <w:rPr>
          <w:rFonts w:ascii="Times New Roman" w:hAnsi="Times New Roman"/>
          <w:color w:val="000000"/>
          <w:w w:val="92"/>
          <w:sz w:val="28"/>
          <w:szCs w:val="28"/>
          <w:lang w:bidi="he-IL"/>
        </w:rPr>
        <w:softHyphen/>
        <w:t xml:space="preserve">ющей системой. </w:t>
      </w:r>
    </w:p>
    <w:p w:rsidR="00A70C0F" w:rsidRDefault="00A70C0F"/>
    <w:sectPr w:rsidR="00A70C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1C1B64"/>
    <w:rsid w:val="001C1B64"/>
    <w:rsid w:val="00A70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61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2999</Words>
  <Characters>17098</Characters>
  <Application>Microsoft Office Word</Application>
  <DocSecurity>0</DocSecurity>
  <Lines>142</Lines>
  <Paragraphs>40</Paragraphs>
  <ScaleCrop>false</ScaleCrop>
  <Company/>
  <LinksUpToDate>false</LinksUpToDate>
  <CharactersWithSpaces>20057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2</cp:revision>
  <dcterms:created xsi:type="dcterms:W3CDTF">2016-10-21T09:15:00Z</dcterms:created>
  <dcterms:modified xsi:type="dcterms:W3CDTF">2016-10-21T09:15:00Z</dcterms:modified>
</cp:coreProperties>
</file>