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6C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Разъяснение</w:t>
      </w:r>
    </w:p>
    <w:p w:rsidR="00622556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юридических последствий</w:t>
      </w:r>
      <w:r w:rsidR="00622556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__________________________________________________________________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B75F6C" w:rsidRPr="00DD0D6D" w:rsidRDefault="00B75F6C" w:rsidP="001F050A">
      <w:pPr>
        <w:pStyle w:val="3"/>
        <w:spacing w:line="360" w:lineRule="auto"/>
      </w:pPr>
      <w:r w:rsidRPr="00DD0D6D">
        <w:t>разъяснены</w:t>
      </w:r>
      <w:r w:rsidR="00622556" w:rsidRPr="00DD0D6D">
        <w:t xml:space="preserve"> юридические</w:t>
      </w:r>
      <w:r w:rsidRPr="00DD0D6D">
        <w:t xml:space="preserve"> последствия отказа предоставить свои персональные данные </w:t>
      </w:r>
      <w:r w:rsidR="003A1319" w:rsidRPr="00DD0D6D">
        <w:t xml:space="preserve">МКОУ </w:t>
      </w:r>
      <w:r w:rsidR="00DD0D6D" w:rsidRPr="00DD0D6D">
        <w:t>«Могилёвская СОШ им. Н.У.Азизова»</w:t>
      </w:r>
      <w:proofErr w:type="gramStart"/>
      <w:r w:rsidR="00DD0D6D" w:rsidRPr="00DD0D6D">
        <w:t xml:space="preserve">  </w:t>
      </w:r>
      <w:r w:rsidRPr="00DD0D6D">
        <w:t>.</w:t>
      </w:r>
      <w:proofErr w:type="gramEnd"/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5, 11, 29, 30 Федерального закона от 2 марта 2007 г. N 25-ФЗ «О муниципальной службе в Российской Федерации», Положением о персональных</w:t>
      </w:r>
      <w:r w:rsidR="00622556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гражданского служащего Российской Федерации и ведении его личного дела, утвержденного Указом Президента Российской Федерации от 30 мая 2005 г. N 609, определен перечень персональных данных, которые субъект персональных данных обязан предоставить в</w:t>
      </w:r>
      <w:proofErr w:type="gramEnd"/>
      <w:r w:rsidR="00622556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319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D0D6D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«Могилёвская СОШ им. Н.У.Азизова» </w:t>
      </w: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поступлением или прохождением службы в </w:t>
      </w:r>
      <w:r w:rsidR="003A1319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D0D6D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«Могилёвская СОШ им. Н.У.Азизова».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представления субъектом персональных данных обязательных для заключения трудового договора сведений, трудовой договор не может быть заключен.</w:t>
      </w:r>
    </w:p>
    <w:p w:rsidR="00B75F6C" w:rsidRPr="00DD0D6D" w:rsidRDefault="00B75F6C" w:rsidP="00B7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1"/>
        <w:gridCol w:w="6512"/>
      </w:tblGrid>
      <w:tr w:rsidR="00B75F6C" w:rsidRPr="00DD0D6D" w:rsidTr="00622556">
        <w:tc>
          <w:tcPr>
            <w:tcW w:w="2561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B75F6C" w:rsidRPr="00DD0D6D" w:rsidRDefault="00B75F6C" w:rsidP="001F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1F050A" w:rsidRPr="00DD0D6D" w:rsidRDefault="001F050A" w:rsidP="001F050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5F6C" w:rsidRPr="00DD0D6D" w:rsidRDefault="00B75F6C" w:rsidP="001F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6C" w:rsidRPr="00DD0D6D" w:rsidTr="00622556">
        <w:tc>
          <w:tcPr>
            <w:tcW w:w="2561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B75F6C" w:rsidRPr="00DD0D6D" w:rsidRDefault="00B75F6C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1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B75F6C" w:rsidRPr="00DD0D6D" w:rsidRDefault="00B75F6C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B75F6C" w:rsidRPr="00DD0D6D" w:rsidRDefault="00B75F6C" w:rsidP="00B7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6E04" w:rsidRPr="00DD0D6D" w:rsidRDefault="00DD0D6D">
      <w:pPr>
        <w:rPr>
          <w:sz w:val="28"/>
          <w:szCs w:val="28"/>
        </w:rPr>
      </w:pPr>
      <w:bookmarkStart w:id="0" w:name="_GoBack"/>
      <w:bookmarkEnd w:id="0"/>
    </w:p>
    <w:sectPr w:rsidR="00F46E04" w:rsidRPr="00DD0D6D" w:rsidSect="001D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7883"/>
    <w:rsid w:val="00022701"/>
    <w:rsid w:val="001819BA"/>
    <w:rsid w:val="001D3B54"/>
    <w:rsid w:val="001F050A"/>
    <w:rsid w:val="003A1319"/>
    <w:rsid w:val="00622556"/>
    <w:rsid w:val="00631F33"/>
    <w:rsid w:val="0067638C"/>
    <w:rsid w:val="006D75F7"/>
    <w:rsid w:val="00B75F6C"/>
    <w:rsid w:val="00C67883"/>
    <w:rsid w:val="00DD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75F6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75F6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75F6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75F6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dzham</dc:creator>
  <cp:lastModifiedBy>MCSH</cp:lastModifiedBy>
  <cp:revision>9</cp:revision>
  <dcterms:created xsi:type="dcterms:W3CDTF">2018-11-30T08:43:00Z</dcterms:created>
  <dcterms:modified xsi:type="dcterms:W3CDTF">2018-12-18T11:21:00Z</dcterms:modified>
</cp:coreProperties>
</file>