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6D" w:rsidRDefault="0017306D" w:rsidP="0017306D">
      <w:pPr>
        <w:jc w:val="center"/>
        <w:rPr>
          <w:color w:val="000080"/>
        </w:rPr>
      </w:pPr>
      <w:r>
        <w:rPr>
          <w:noProof/>
          <w:color w:val="FF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-11430</wp:posOffset>
            </wp:positionV>
            <wp:extent cx="859790" cy="800100"/>
            <wp:effectExtent l="19050" t="0" r="0" b="0"/>
            <wp:wrapNone/>
            <wp:docPr id="2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06D" w:rsidRDefault="0017306D" w:rsidP="0017306D">
      <w:pPr>
        <w:tabs>
          <w:tab w:val="left" w:pos="360"/>
        </w:tabs>
        <w:jc w:val="center"/>
        <w:rPr>
          <w:color w:val="000080"/>
        </w:rPr>
      </w:pPr>
    </w:p>
    <w:p w:rsidR="0017306D" w:rsidRDefault="0017306D" w:rsidP="0017306D">
      <w:pPr>
        <w:tabs>
          <w:tab w:val="left" w:pos="360"/>
        </w:tabs>
        <w:jc w:val="center"/>
        <w:rPr>
          <w:color w:val="000080"/>
        </w:rPr>
      </w:pPr>
    </w:p>
    <w:p w:rsidR="0017306D" w:rsidRDefault="0017306D" w:rsidP="0017306D">
      <w:pPr>
        <w:tabs>
          <w:tab w:val="left" w:pos="360"/>
        </w:tabs>
        <w:jc w:val="center"/>
        <w:rPr>
          <w:color w:val="FF0000"/>
        </w:rPr>
      </w:pPr>
    </w:p>
    <w:p w:rsidR="0017306D" w:rsidRDefault="0017306D" w:rsidP="0017306D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17306D" w:rsidRDefault="0017306D" w:rsidP="0017306D">
      <w:pPr>
        <w:tabs>
          <w:tab w:val="left" w:pos="360"/>
        </w:tabs>
        <w:rPr>
          <w:b/>
          <w:color w:val="FF0000"/>
          <w:sz w:val="16"/>
        </w:rPr>
      </w:pPr>
    </w:p>
    <w:p w:rsidR="0017306D" w:rsidRDefault="0017306D" w:rsidP="0017306D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E26739" w:rsidRPr="00221BF2" w:rsidRDefault="00487F93" w:rsidP="00487F93">
      <w:pPr>
        <w:tabs>
          <w:tab w:val="left" w:pos="360"/>
        </w:tabs>
        <w:rPr>
          <w:b/>
          <w:shadow/>
          <w:color w:val="333399"/>
          <w:sz w:val="28"/>
          <w:szCs w:val="36"/>
        </w:rPr>
      </w:pPr>
      <w:r>
        <w:rPr>
          <w:b/>
          <w:color w:val="FF0000"/>
          <w:sz w:val="16"/>
        </w:rPr>
        <w:t xml:space="preserve">                                                                    </w:t>
      </w:r>
      <w:r w:rsidR="0017306D">
        <w:rPr>
          <w:b/>
          <w:shadow/>
          <w:color w:val="333399"/>
          <w:sz w:val="28"/>
          <w:szCs w:val="36"/>
        </w:rPr>
        <w:t>РЕСПУБЛИКА ДАГЕСТАН</w:t>
      </w:r>
      <w:r w:rsidR="0017306D">
        <w:rPr>
          <w:b/>
          <w:shadow/>
          <w:color w:val="333399"/>
          <w:sz w:val="30"/>
          <w:szCs w:val="36"/>
        </w:rPr>
        <w:t xml:space="preserve"> </w:t>
      </w:r>
    </w:p>
    <w:p w:rsidR="0017306D" w:rsidRDefault="0017306D" w:rsidP="0017306D">
      <w:pPr>
        <w:tabs>
          <w:tab w:val="left" w:pos="0"/>
        </w:tabs>
        <w:jc w:val="center"/>
        <w:rPr>
          <w:b/>
          <w:shadow/>
          <w:color w:val="333399"/>
          <w:sz w:val="30"/>
          <w:szCs w:val="36"/>
        </w:rPr>
      </w:pPr>
      <w:r>
        <w:rPr>
          <w:b/>
          <w:shadow/>
          <w:color w:val="333399"/>
          <w:sz w:val="30"/>
          <w:szCs w:val="36"/>
        </w:rPr>
        <w:t>«ХАСАВЮРТОВСКИЙ РАЙОН»</w:t>
      </w:r>
      <w:r w:rsidR="00221BF2">
        <w:rPr>
          <w:b/>
          <w:shadow/>
          <w:color w:val="333399"/>
          <w:sz w:val="30"/>
          <w:szCs w:val="36"/>
        </w:rPr>
        <w:t xml:space="preserve">                                                                            МКОУ «</w:t>
      </w:r>
      <w:r w:rsidR="0000303E">
        <w:rPr>
          <w:b/>
          <w:shadow/>
          <w:color w:val="333399"/>
          <w:sz w:val="30"/>
          <w:szCs w:val="36"/>
        </w:rPr>
        <w:t>МОГИЛЁВСКАЯ СОШ ИМ</w:t>
      </w:r>
      <w:r w:rsidR="00944F34">
        <w:rPr>
          <w:b/>
          <w:shadow/>
          <w:color w:val="333399"/>
          <w:sz w:val="30"/>
          <w:szCs w:val="36"/>
        </w:rPr>
        <w:t>.</w:t>
      </w:r>
      <w:r w:rsidR="0000303E">
        <w:rPr>
          <w:b/>
          <w:shadow/>
          <w:color w:val="333399"/>
          <w:sz w:val="30"/>
          <w:szCs w:val="36"/>
        </w:rPr>
        <w:t xml:space="preserve"> </w:t>
      </w:r>
      <w:r w:rsidR="00944F34">
        <w:rPr>
          <w:b/>
          <w:shadow/>
          <w:color w:val="333399"/>
          <w:sz w:val="30"/>
          <w:szCs w:val="36"/>
        </w:rPr>
        <w:t>Н.У</w:t>
      </w:r>
      <w:r w:rsidR="00221BF2">
        <w:rPr>
          <w:b/>
          <w:shadow/>
          <w:color w:val="333399"/>
          <w:sz w:val="30"/>
          <w:szCs w:val="36"/>
        </w:rPr>
        <w:t>.</w:t>
      </w:r>
      <w:r w:rsidR="00F32280">
        <w:rPr>
          <w:b/>
          <w:shadow/>
          <w:color w:val="333399"/>
          <w:sz w:val="30"/>
          <w:szCs w:val="36"/>
        </w:rPr>
        <w:t xml:space="preserve"> </w:t>
      </w:r>
      <w:r w:rsidR="0000303E">
        <w:rPr>
          <w:b/>
          <w:shadow/>
          <w:color w:val="333399"/>
          <w:sz w:val="30"/>
          <w:szCs w:val="36"/>
        </w:rPr>
        <w:t>АЗИЗОВА</w:t>
      </w:r>
      <w:r w:rsidR="00221BF2">
        <w:rPr>
          <w:b/>
          <w:shadow/>
          <w:color w:val="333399"/>
          <w:sz w:val="30"/>
          <w:szCs w:val="36"/>
        </w:rPr>
        <w:t>»</w:t>
      </w:r>
    </w:p>
    <w:p w:rsidR="00F06862" w:rsidRDefault="00F06862" w:rsidP="00487F93">
      <w:pPr>
        <w:rPr>
          <w:b/>
        </w:rPr>
      </w:pPr>
    </w:p>
    <w:p w:rsidR="0000303E" w:rsidRDefault="00B81DCA" w:rsidP="00487F93">
      <w:pPr>
        <w:rPr>
          <w:b/>
        </w:rPr>
      </w:pPr>
      <w:r>
        <w:rPr>
          <w:b/>
          <w:noProof/>
        </w:rPr>
        <w:pict>
          <v:line id="_x0000_s1027" style="position:absolute;z-index:251661312" from="63pt,-115pt" to="63pt,-115pt"/>
        </w:pict>
      </w:r>
      <w:r w:rsidR="00221BF2" w:rsidRPr="0000303E">
        <w:rPr>
          <w:b/>
        </w:rPr>
        <w:t xml:space="preserve">368002, </w:t>
      </w:r>
      <w:r w:rsidR="0017306D" w:rsidRPr="0000303E">
        <w:rPr>
          <w:b/>
        </w:rPr>
        <w:t xml:space="preserve"> Хасавюрт</w:t>
      </w:r>
      <w:r w:rsidR="00944F34" w:rsidRPr="0000303E">
        <w:rPr>
          <w:b/>
        </w:rPr>
        <w:t xml:space="preserve">овский район </w:t>
      </w:r>
      <w:r w:rsidR="0066653F">
        <w:rPr>
          <w:b/>
        </w:rPr>
        <w:t xml:space="preserve">Республика </w:t>
      </w:r>
      <w:proofErr w:type="spellStart"/>
      <w:r w:rsidR="0066653F">
        <w:rPr>
          <w:b/>
        </w:rPr>
        <w:t>Дагестан</w:t>
      </w:r>
      <w:proofErr w:type="gramStart"/>
      <w:r w:rsidR="0066653F">
        <w:rPr>
          <w:b/>
        </w:rPr>
        <w:t>,</w:t>
      </w:r>
      <w:r w:rsidR="00944F34" w:rsidRPr="0000303E">
        <w:rPr>
          <w:b/>
        </w:rPr>
        <w:t>с</w:t>
      </w:r>
      <w:proofErr w:type="spellEnd"/>
      <w:proofErr w:type="gramEnd"/>
      <w:r w:rsidR="00944F34" w:rsidRPr="0000303E">
        <w:rPr>
          <w:b/>
        </w:rPr>
        <w:t>.</w:t>
      </w:r>
      <w:r w:rsidR="0000303E">
        <w:rPr>
          <w:b/>
        </w:rPr>
        <w:t xml:space="preserve"> </w:t>
      </w:r>
      <w:r w:rsidR="00944F34" w:rsidRPr="0000303E">
        <w:rPr>
          <w:b/>
        </w:rPr>
        <w:t>Могилёвское ,</w:t>
      </w:r>
      <w:r w:rsidR="0017306D" w:rsidRPr="0000303E">
        <w:rPr>
          <w:b/>
        </w:rPr>
        <w:t xml:space="preserve"> ул. </w:t>
      </w:r>
      <w:r w:rsidR="0066653F">
        <w:rPr>
          <w:b/>
        </w:rPr>
        <w:t xml:space="preserve">Гагарина 2 </w:t>
      </w:r>
      <w:r w:rsidR="0066653F" w:rsidRPr="0066653F">
        <w:rPr>
          <w:b/>
        </w:rPr>
        <w:t xml:space="preserve">         </w:t>
      </w:r>
      <w:r w:rsidR="0066653F">
        <w:rPr>
          <w:b/>
        </w:rPr>
        <w:t xml:space="preserve">                          </w:t>
      </w:r>
      <w:hyperlink r:id="rId7" w:history="1">
        <w:r w:rsidR="005874FB" w:rsidRPr="0058664F">
          <w:rPr>
            <w:rStyle w:val="a5"/>
            <w:b/>
            <w:lang w:val="en-US"/>
          </w:rPr>
          <w:t>mg</w:t>
        </w:r>
        <w:r w:rsidR="005874FB" w:rsidRPr="0058664F">
          <w:rPr>
            <w:rStyle w:val="a5"/>
            <w:b/>
          </w:rPr>
          <w:t>-</w:t>
        </w:r>
        <w:r w:rsidR="005874FB" w:rsidRPr="0058664F">
          <w:rPr>
            <w:rStyle w:val="a5"/>
            <w:b/>
            <w:lang w:val="en-US"/>
          </w:rPr>
          <w:t>shkola</w:t>
        </w:r>
        <w:r w:rsidR="005874FB" w:rsidRPr="0058664F">
          <w:rPr>
            <w:rStyle w:val="a5"/>
            <w:b/>
          </w:rPr>
          <w:t>@</w:t>
        </w:r>
        <w:r w:rsidR="005874FB" w:rsidRPr="0058664F">
          <w:rPr>
            <w:rStyle w:val="a5"/>
            <w:b/>
            <w:lang w:val="en-US"/>
          </w:rPr>
          <w:t>yandex</w:t>
        </w:r>
        <w:r w:rsidR="005874FB" w:rsidRPr="0058664F">
          <w:rPr>
            <w:rStyle w:val="a5"/>
            <w:b/>
          </w:rPr>
          <w:t>.</w:t>
        </w:r>
        <w:r w:rsidR="005874FB" w:rsidRPr="0058664F">
          <w:rPr>
            <w:rStyle w:val="a5"/>
            <w:b/>
            <w:lang w:val="en-US"/>
          </w:rPr>
          <w:t>ru</w:t>
        </w:r>
      </w:hyperlink>
      <w:r w:rsidR="005874FB">
        <w:rPr>
          <w:b/>
        </w:rPr>
        <w:t xml:space="preserve"> , ИНН 0534024576 </w:t>
      </w:r>
      <w:r w:rsidR="00EA1138">
        <w:rPr>
          <w:b/>
        </w:rPr>
        <w:t xml:space="preserve">  </w:t>
      </w:r>
      <w:r w:rsidR="005874FB">
        <w:rPr>
          <w:b/>
        </w:rPr>
        <w:t xml:space="preserve"> </w:t>
      </w:r>
      <w:r w:rsidR="00EA1138">
        <w:rPr>
          <w:b/>
        </w:rPr>
        <w:t>ОГРН 1020501766152</w:t>
      </w:r>
      <w:r w:rsidR="0017306D" w:rsidRPr="0000303E">
        <w:rPr>
          <w:b/>
        </w:rPr>
        <w:tab/>
        <w:t xml:space="preserve">                  </w:t>
      </w:r>
      <w:r w:rsidR="00944F34" w:rsidRPr="0000303E">
        <w:rPr>
          <w:b/>
        </w:rPr>
        <w:t xml:space="preserve">                   </w:t>
      </w:r>
    </w:p>
    <w:p w:rsidR="0017306D" w:rsidRPr="0000303E" w:rsidRDefault="00B81DCA" w:rsidP="0000303E">
      <w:pPr>
        <w:jc w:val="center"/>
        <w:rPr>
          <w:b/>
        </w:rPr>
      </w:pPr>
      <w:r w:rsidRPr="00B81DCA">
        <w:rPr>
          <w:noProof/>
        </w:rPr>
        <w:pict>
          <v:line id="_x0000_s1028" style="position:absolute;left:0;text-align:left;z-index:251662336" from="2.15pt,5.4pt" to="515.15pt,5.4pt" strokecolor="red" strokeweight="3pt">
            <v:stroke linestyle="thinThin"/>
          </v:line>
        </w:pict>
      </w:r>
    </w:p>
    <w:p w:rsidR="00D51B44" w:rsidRDefault="00FA2BD5" w:rsidP="00D51B44">
      <w:pPr>
        <w:tabs>
          <w:tab w:val="left" w:pos="5480"/>
        </w:tabs>
        <w:rPr>
          <w:b/>
          <w:sz w:val="28"/>
        </w:rPr>
      </w:pPr>
      <w:r>
        <w:rPr>
          <w:b/>
        </w:rPr>
        <w:t>«10</w:t>
      </w:r>
      <w:r w:rsidR="00D51B44">
        <w:rPr>
          <w:b/>
        </w:rPr>
        <w:t>»</w:t>
      </w:r>
      <w:r>
        <w:rPr>
          <w:b/>
        </w:rPr>
        <w:t xml:space="preserve"> декабря </w:t>
      </w:r>
      <w:r w:rsidR="00D51B44">
        <w:rPr>
          <w:b/>
        </w:rPr>
        <w:t xml:space="preserve"> 2018 г                                          № </w:t>
      </w:r>
      <w:r>
        <w:rPr>
          <w:b/>
        </w:rPr>
        <w:t>176</w:t>
      </w:r>
    </w:p>
    <w:p w:rsidR="00D51B44" w:rsidRDefault="00D51B44" w:rsidP="00D51B44">
      <w:pPr>
        <w:tabs>
          <w:tab w:val="left" w:pos="5480"/>
        </w:tabs>
        <w:rPr>
          <w:b/>
          <w:sz w:val="16"/>
          <w:szCs w:val="16"/>
        </w:rPr>
      </w:pPr>
    </w:p>
    <w:p w:rsidR="00D51B44" w:rsidRDefault="00D51B44" w:rsidP="00D51B44">
      <w:pPr>
        <w:tabs>
          <w:tab w:val="left" w:pos="5480"/>
        </w:tabs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Приказ</w:t>
      </w:r>
      <w:r w:rsidR="00FA2BD5">
        <w:rPr>
          <w:b/>
          <w:sz w:val="36"/>
          <w:szCs w:val="36"/>
        </w:rPr>
        <w:t xml:space="preserve">  </w:t>
      </w:r>
    </w:p>
    <w:p w:rsidR="00D51B44" w:rsidRDefault="00D51B44" w:rsidP="00D51B44">
      <w:pPr>
        <w:tabs>
          <w:tab w:val="left" w:pos="5480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</w:t>
      </w:r>
      <w:r>
        <w:rPr>
          <w:b/>
          <w:sz w:val="32"/>
          <w:szCs w:val="32"/>
        </w:rPr>
        <w:t xml:space="preserve">О назначении </w:t>
      </w:r>
      <w:proofErr w:type="gramStart"/>
      <w:r>
        <w:rPr>
          <w:b/>
          <w:sz w:val="32"/>
          <w:szCs w:val="32"/>
        </w:rPr>
        <w:t>ответственного</w:t>
      </w:r>
      <w:proofErr w:type="gramEnd"/>
      <w:r>
        <w:rPr>
          <w:b/>
          <w:sz w:val="32"/>
          <w:szCs w:val="32"/>
        </w:rPr>
        <w:t xml:space="preserve"> за обработку персональных данных».</w:t>
      </w:r>
    </w:p>
    <w:p w:rsidR="00D51B44" w:rsidRDefault="00D51B44" w:rsidP="00D51B44">
      <w:pPr>
        <w:tabs>
          <w:tab w:val="left" w:pos="5480"/>
        </w:tabs>
        <w:rPr>
          <w:b/>
          <w:sz w:val="28"/>
          <w:szCs w:val="28"/>
        </w:rPr>
      </w:pPr>
    </w:p>
    <w:p w:rsidR="00D51B44" w:rsidRDefault="00D51B44" w:rsidP="00D51B44">
      <w:pPr>
        <w:tabs>
          <w:tab w:val="left" w:pos="5480"/>
        </w:tabs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соответствии </w:t>
      </w:r>
      <w:r>
        <w:rPr>
          <w:b/>
          <w:sz w:val="32"/>
          <w:szCs w:val="32"/>
        </w:rPr>
        <w:t xml:space="preserve">с </w:t>
      </w:r>
      <w:r>
        <w:rPr>
          <w:sz w:val="32"/>
          <w:szCs w:val="32"/>
        </w:rPr>
        <w:t>Федеральным законом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>от 27.07.2006г. № 152-ФЗ «О персональных данных», Распоряжением МКОУ «Могилёвская СОШ им. Н.У.Азизова» от «</w:t>
      </w:r>
      <w:r w:rsidR="00177FD0">
        <w:rPr>
          <w:sz w:val="32"/>
          <w:szCs w:val="32"/>
        </w:rPr>
        <w:t>10» декабря 2018 года  № 1</w:t>
      </w:r>
      <w:r>
        <w:rPr>
          <w:sz w:val="32"/>
          <w:szCs w:val="32"/>
        </w:rPr>
        <w:t xml:space="preserve"> «О защите персональных данных в МКОУ «Могилёвская СОШ </w:t>
      </w:r>
      <w:proofErr w:type="spellStart"/>
      <w:r>
        <w:rPr>
          <w:sz w:val="32"/>
          <w:szCs w:val="32"/>
        </w:rPr>
        <w:t>им.Н.У.Азизова</w:t>
      </w:r>
      <w:proofErr w:type="spellEnd"/>
      <w:r>
        <w:rPr>
          <w:sz w:val="32"/>
          <w:szCs w:val="32"/>
        </w:rPr>
        <w:t>»,</w:t>
      </w:r>
    </w:p>
    <w:p w:rsidR="00D51B44" w:rsidRDefault="00D51B44" w:rsidP="00D51B44">
      <w:pPr>
        <w:tabs>
          <w:tab w:val="left" w:pos="5480"/>
        </w:tabs>
        <w:ind w:firstLine="426"/>
        <w:jc w:val="both"/>
        <w:rPr>
          <w:sz w:val="32"/>
          <w:szCs w:val="32"/>
        </w:rPr>
      </w:pPr>
    </w:p>
    <w:p w:rsidR="00D51B44" w:rsidRDefault="00D51B44" w:rsidP="00D51B44">
      <w:pPr>
        <w:tabs>
          <w:tab w:val="left" w:pos="54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ПРИКАЗЫВАЮ:</w:t>
      </w:r>
    </w:p>
    <w:p w:rsidR="00D51B44" w:rsidRDefault="00D51B44" w:rsidP="00D51B44">
      <w:pPr>
        <w:tabs>
          <w:tab w:val="left" w:pos="5480"/>
        </w:tabs>
        <w:rPr>
          <w:sz w:val="32"/>
          <w:szCs w:val="32"/>
        </w:rPr>
      </w:pPr>
    </w:p>
    <w:p w:rsidR="00D51B44" w:rsidRDefault="00D51B44" w:rsidP="00D51B44">
      <w:pPr>
        <w:tabs>
          <w:tab w:val="left" w:pos="5480"/>
        </w:tabs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proofErr w:type="gramStart"/>
      <w:r>
        <w:rPr>
          <w:sz w:val="32"/>
          <w:szCs w:val="32"/>
        </w:rPr>
        <w:t xml:space="preserve">Назначить ответственным за обработку персональных данных </w:t>
      </w:r>
      <w:proofErr w:type="spellStart"/>
      <w:r>
        <w:rPr>
          <w:sz w:val="32"/>
          <w:szCs w:val="32"/>
        </w:rPr>
        <w:t>Нурахмаеву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Урайнат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Ибрагимовну</w:t>
      </w:r>
      <w:proofErr w:type="spellEnd"/>
      <w:r>
        <w:rPr>
          <w:sz w:val="32"/>
          <w:szCs w:val="32"/>
        </w:rPr>
        <w:t xml:space="preserve"> – делопроизводителя МКОУ  «Могилёвская СОШ </w:t>
      </w:r>
      <w:proofErr w:type="spellStart"/>
      <w:r>
        <w:rPr>
          <w:sz w:val="32"/>
          <w:szCs w:val="32"/>
        </w:rPr>
        <w:t>им.Н.У.Азизова</w:t>
      </w:r>
      <w:proofErr w:type="spellEnd"/>
      <w:r>
        <w:rPr>
          <w:sz w:val="32"/>
          <w:szCs w:val="32"/>
        </w:rPr>
        <w:t>».</w:t>
      </w:r>
      <w:proofErr w:type="gramEnd"/>
    </w:p>
    <w:p w:rsidR="00D51B44" w:rsidRDefault="00D51B44" w:rsidP="00D51B44">
      <w:pPr>
        <w:tabs>
          <w:tab w:val="left" w:pos="5480"/>
        </w:tabs>
        <w:rPr>
          <w:sz w:val="32"/>
          <w:szCs w:val="32"/>
        </w:rPr>
      </w:pPr>
    </w:p>
    <w:p w:rsidR="00D51B44" w:rsidRDefault="00D51B44" w:rsidP="00D51B44">
      <w:pPr>
        <w:tabs>
          <w:tab w:val="left" w:pos="5480"/>
        </w:tabs>
        <w:jc w:val="both"/>
        <w:rPr>
          <w:sz w:val="32"/>
          <w:szCs w:val="32"/>
        </w:rPr>
      </w:pPr>
      <w:r>
        <w:rPr>
          <w:b/>
          <w:sz w:val="32"/>
          <w:szCs w:val="32"/>
        </w:rPr>
        <w:t>2.</w:t>
      </w:r>
      <w:proofErr w:type="gramStart"/>
      <w:r>
        <w:rPr>
          <w:sz w:val="32"/>
          <w:szCs w:val="32"/>
        </w:rPr>
        <w:t>Контроль за</w:t>
      </w:r>
      <w:proofErr w:type="gramEnd"/>
      <w:r>
        <w:rPr>
          <w:sz w:val="32"/>
          <w:szCs w:val="32"/>
        </w:rPr>
        <w:t xml:space="preserve"> исполнением настоящего приказа возложить на заместителя директора по </w:t>
      </w:r>
      <w:r w:rsidR="00FA2BD5">
        <w:rPr>
          <w:sz w:val="32"/>
          <w:szCs w:val="32"/>
        </w:rPr>
        <w:t>УВР</w:t>
      </w:r>
      <w:r>
        <w:rPr>
          <w:sz w:val="32"/>
          <w:szCs w:val="32"/>
        </w:rPr>
        <w:t xml:space="preserve"> </w:t>
      </w:r>
      <w:proofErr w:type="spellStart"/>
      <w:r w:rsidR="00AE1930">
        <w:rPr>
          <w:sz w:val="32"/>
          <w:szCs w:val="32"/>
        </w:rPr>
        <w:t>Амирова</w:t>
      </w:r>
      <w:proofErr w:type="spellEnd"/>
      <w:r w:rsidR="00AE1930">
        <w:rPr>
          <w:sz w:val="32"/>
          <w:szCs w:val="32"/>
        </w:rPr>
        <w:t xml:space="preserve"> А.Р</w:t>
      </w:r>
      <w:r>
        <w:rPr>
          <w:sz w:val="32"/>
          <w:szCs w:val="32"/>
        </w:rPr>
        <w:t>.</w:t>
      </w:r>
    </w:p>
    <w:p w:rsidR="00D51B44" w:rsidRDefault="00D51B44" w:rsidP="00D51B44">
      <w:pPr>
        <w:tabs>
          <w:tab w:val="left" w:pos="5480"/>
        </w:tabs>
        <w:jc w:val="both"/>
        <w:rPr>
          <w:b/>
          <w:sz w:val="32"/>
          <w:szCs w:val="32"/>
        </w:rPr>
      </w:pPr>
    </w:p>
    <w:p w:rsidR="00D51B44" w:rsidRDefault="00D51B44" w:rsidP="00D51B44">
      <w:pPr>
        <w:tabs>
          <w:tab w:val="left" w:pos="5480"/>
        </w:tabs>
        <w:rPr>
          <w:rFonts w:ascii="Calibri" w:hAnsi="Calibri"/>
          <w:b/>
          <w:sz w:val="28"/>
          <w:szCs w:val="22"/>
        </w:rPr>
      </w:pPr>
    </w:p>
    <w:p w:rsidR="00D51B44" w:rsidRDefault="00D51B44" w:rsidP="00D51B44">
      <w:pPr>
        <w:rPr>
          <w:b/>
          <w:sz w:val="28"/>
        </w:rPr>
      </w:pPr>
    </w:p>
    <w:p w:rsidR="00D51B44" w:rsidRDefault="00D51B44" w:rsidP="00D51B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Директор МКОУ «Могилёвская </w:t>
      </w:r>
    </w:p>
    <w:p w:rsidR="00D51B44" w:rsidRDefault="00D51B44" w:rsidP="00D51B44">
      <w:pPr>
        <w:rPr>
          <w:rFonts w:ascii="Calibri" w:hAnsi="Calibri"/>
          <w:sz w:val="36"/>
          <w:szCs w:val="36"/>
        </w:rPr>
      </w:pPr>
      <w:r>
        <w:rPr>
          <w:b/>
          <w:sz w:val="32"/>
          <w:szCs w:val="32"/>
        </w:rPr>
        <w:t>СОШ им. Н.У.Азизова»</w:t>
      </w:r>
      <w:proofErr w:type="spellStart"/>
      <w:r>
        <w:rPr>
          <w:b/>
          <w:sz w:val="32"/>
          <w:szCs w:val="32"/>
        </w:rPr>
        <w:t>_______________Р.М.Маталова</w:t>
      </w:r>
      <w:proofErr w:type="spellEnd"/>
    </w:p>
    <w:p w:rsidR="00D51B44" w:rsidRDefault="00D51B44" w:rsidP="00D51B44">
      <w:pPr>
        <w:tabs>
          <w:tab w:val="left" w:pos="5565"/>
        </w:tabs>
        <w:rPr>
          <w:b/>
          <w:sz w:val="32"/>
          <w:szCs w:val="32"/>
        </w:rPr>
      </w:pPr>
    </w:p>
    <w:p w:rsidR="00FC0149" w:rsidRDefault="00FC0149" w:rsidP="00FC0149">
      <w:pPr>
        <w:rPr>
          <w:sz w:val="28"/>
          <w:szCs w:val="28"/>
        </w:rPr>
      </w:pPr>
    </w:p>
    <w:p w:rsidR="000F6929" w:rsidRDefault="000F6929" w:rsidP="00FC0149">
      <w:pPr>
        <w:rPr>
          <w:sz w:val="28"/>
          <w:szCs w:val="28"/>
        </w:rPr>
      </w:pPr>
    </w:p>
    <w:p w:rsidR="00855F43" w:rsidRPr="00A978FE" w:rsidRDefault="00855F43" w:rsidP="00AE1930">
      <w:pPr>
        <w:rPr>
          <w:sz w:val="28"/>
          <w:szCs w:val="28"/>
        </w:rPr>
      </w:pPr>
    </w:p>
    <w:sectPr w:rsidR="00855F43" w:rsidRPr="00A978FE" w:rsidSect="0005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06D"/>
    <w:rsid w:val="0000303E"/>
    <w:rsid w:val="0002460A"/>
    <w:rsid w:val="00057BEA"/>
    <w:rsid w:val="00084BE4"/>
    <w:rsid w:val="000B475E"/>
    <w:rsid w:val="000E37BF"/>
    <w:rsid w:val="000E6ECD"/>
    <w:rsid w:val="000F6929"/>
    <w:rsid w:val="001127B8"/>
    <w:rsid w:val="0014722D"/>
    <w:rsid w:val="0015665C"/>
    <w:rsid w:val="0017306D"/>
    <w:rsid w:val="00177FD0"/>
    <w:rsid w:val="001F1F5A"/>
    <w:rsid w:val="0021353B"/>
    <w:rsid w:val="00221BF2"/>
    <w:rsid w:val="00251F2B"/>
    <w:rsid w:val="002760F1"/>
    <w:rsid w:val="00292CBD"/>
    <w:rsid w:val="002952DE"/>
    <w:rsid w:val="002C44F3"/>
    <w:rsid w:val="002D16BC"/>
    <w:rsid w:val="002D502D"/>
    <w:rsid w:val="003544CF"/>
    <w:rsid w:val="00376DA5"/>
    <w:rsid w:val="00387B88"/>
    <w:rsid w:val="003A785B"/>
    <w:rsid w:val="003C65A7"/>
    <w:rsid w:val="0042595C"/>
    <w:rsid w:val="00464F4F"/>
    <w:rsid w:val="00470625"/>
    <w:rsid w:val="00471E57"/>
    <w:rsid w:val="0047694A"/>
    <w:rsid w:val="00487F93"/>
    <w:rsid w:val="00495933"/>
    <w:rsid w:val="004D2D54"/>
    <w:rsid w:val="00520CEB"/>
    <w:rsid w:val="005514F0"/>
    <w:rsid w:val="005540A6"/>
    <w:rsid w:val="005874FB"/>
    <w:rsid w:val="00591602"/>
    <w:rsid w:val="005A34F8"/>
    <w:rsid w:val="005A4B34"/>
    <w:rsid w:val="005C5959"/>
    <w:rsid w:val="005C6190"/>
    <w:rsid w:val="0060473B"/>
    <w:rsid w:val="00613F73"/>
    <w:rsid w:val="006231C9"/>
    <w:rsid w:val="00637A12"/>
    <w:rsid w:val="006438CF"/>
    <w:rsid w:val="00644BC7"/>
    <w:rsid w:val="0066653F"/>
    <w:rsid w:val="006C6892"/>
    <w:rsid w:val="006D350E"/>
    <w:rsid w:val="006E1B78"/>
    <w:rsid w:val="0071142B"/>
    <w:rsid w:val="00734724"/>
    <w:rsid w:val="00765DC3"/>
    <w:rsid w:val="00780AFA"/>
    <w:rsid w:val="00781690"/>
    <w:rsid w:val="00795CE3"/>
    <w:rsid w:val="00795E34"/>
    <w:rsid w:val="007C7657"/>
    <w:rsid w:val="00806336"/>
    <w:rsid w:val="00811694"/>
    <w:rsid w:val="008151CC"/>
    <w:rsid w:val="00826381"/>
    <w:rsid w:val="00851A88"/>
    <w:rsid w:val="00855F43"/>
    <w:rsid w:val="008A6572"/>
    <w:rsid w:val="008D093F"/>
    <w:rsid w:val="008D4BE5"/>
    <w:rsid w:val="008E5C39"/>
    <w:rsid w:val="009059AE"/>
    <w:rsid w:val="00944F34"/>
    <w:rsid w:val="009730B1"/>
    <w:rsid w:val="00A41E6E"/>
    <w:rsid w:val="00A92230"/>
    <w:rsid w:val="00A93B6A"/>
    <w:rsid w:val="00A93E77"/>
    <w:rsid w:val="00A978FE"/>
    <w:rsid w:val="00AB19BF"/>
    <w:rsid w:val="00AE1930"/>
    <w:rsid w:val="00AE6DD4"/>
    <w:rsid w:val="00B3196A"/>
    <w:rsid w:val="00B65BD5"/>
    <w:rsid w:val="00B81DCA"/>
    <w:rsid w:val="00BC75E8"/>
    <w:rsid w:val="00C0652E"/>
    <w:rsid w:val="00C17671"/>
    <w:rsid w:val="00C23D8A"/>
    <w:rsid w:val="00C266F1"/>
    <w:rsid w:val="00C422E1"/>
    <w:rsid w:val="00C42380"/>
    <w:rsid w:val="00C55A0A"/>
    <w:rsid w:val="00C72884"/>
    <w:rsid w:val="00C86B84"/>
    <w:rsid w:val="00CC234A"/>
    <w:rsid w:val="00CD0B64"/>
    <w:rsid w:val="00D07027"/>
    <w:rsid w:val="00D07809"/>
    <w:rsid w:val="00D228D6"/>
    <w:rsid w:val="00D26BF8"/>
    <w:rsid w:val="00D43E26"/>
    <w:rsid w:val="00D51B44"/>
    <w:rsid w:val="00D550FF"/>
    <w:rsid w:val="00D86541"/>
    <w:rsid w:val="00D9074E"/>
    <w:rsid w:val="00DB479D"/>
    <w:rsid w:val="00DE231D"/>
    <w:rsid w:val="00DE6DBF"/>
    <w:rsid w:val="00E043AD"/>
    <w:rsid w:val="00E22E10"/>
    <w:rsid w:val="00E25E4B"/>
    <w:rsid w:val="00E26739"/>
    <w:rsid w:val="00E560A4"/>
    <w:rsid w:val="00E716DD"/>
    <w:rsid w:val="00E83532"/>
    <w:rsid w:val="00EA1138"/>
    <w:rsid w:val="00F06862"/>
    <w:rsid w:val="00F10643"/>
    <w:rsid w:val="00F3044D"/>
    <w:rsid w:val="00F32280"/>
    <w:rsid w:val="00F44CF4"/>
    <w:rsid w:val="00F53E93"/>
    <w:rsid w:val="00F554D9"/>
    <w:rsid w:val="00F742D8"/>
    <w:rsid w:val="00F80642"/>
    <w:rsid w:val="00F850A3"/>
    <w:rsid w:val="00FA2BD5"/>
    <w:rsid w:val="00FA741B"/>
    <w:rsid w:val="00FC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7306D"/>
    <w:pPr>
      <w:keepNext/>
      <w:outlineLvl w:val="1"/>
    </w:pPr>
    <w:rPr>
      <w:b/>
      <w:color w:val="00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306D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2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E1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554D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554D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554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g-shkol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FD89F-C21D-487F-AD5D-78803595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MCSH</cp:lastModifiedBy>
  <cp:revision>6</cp:revision>
  <cp:lastPrinted>2018-12-10T05:00:00Z</cp:lastPrinted>
  <dcterms:created xsi:type="dcterms:W3CDTF">2018-12-12T05:27:00Z</dcterms:created>
  <dcterms:modified xsi:type="dcterms:W3CDTF">2018-12-18T11:18:00Z</dcterms:modified>
</cp:coreProperties>
</file>