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28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2428"/>
      </w:tblGrid>
      <w:tr w:rsidR="00ED02BA" w:rsidTr="00ED02BA">
        <w:tc>
          <w:tcPr>
            <w:tcW w:w="12428" w:type="dxa"/>
            <w:vAlign w:val="center"/>
          </w:tcPr>
          <w:p w:rsidR="00F42CEF" w:rsidRDefault="00ED02BA" w:rsidP="00F42CE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Могилёвская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ПРИКАЗ  № </w:t>
            </w:r>
            <w:r w:rsidR="00956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110 от 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956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F0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организации группы кратковременного пребывания</w:t>
            </w:r>
            <w:r w:rsidR="00F42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подготовке </w:t>
            </w:r>
          </w:p>
          <w:p w:rsidR="00ED02BA" w:rsidRDefault="00ED02BA" w:rsidP="00F42CEF">
            <w:pPr>
              <w:tabs>
                <w:tab w:val="left" w:pos="360"/>
              </w:tabs>
              <w:rPr>
                <w:color w:val="0000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МКОУ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Могилёвской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СОШ</w:t>
            </w:r>
            <w:r w:rsidR="00F42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</w:t>
            </w:r>
            <w:r w:rsidR="00F0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-201</w:t>
            </w:r>
            <w:r w:rsidR="00F05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076DE" w:rsidRDefault="00ED02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45886">
              <w:rPr>
                <w:rFonts w:ascii="Times New Roman" w:eastAsia="Times New Roman" w:hAnsi="Times New Roman" w:cs="Times New Roman"/>
                <w:sz w:val="24"/>
                <w:szCs w:val="24"/>
              </w:rPr>
              <w:t>о исполнение Письма Министерства образования и науки РД № 06-6606/08-18/16 от 06.09.2016г.</w:t>
            </w:r>
          </w:p>
          <w:p w:rsidR="00ED02BA" w:rsidRDefault="000458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создания условий для обеспечения равных стартовых возможностей детям старшего                                    дошкольного возраста из разных социальных групп и слоёв населения при поступлении в ОУ и                               повышения качества общего образования</w:t>
            </w:r>
            <w:proofErr w:type="gramStart"/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Устава школы , для подготовки к школе                                         детей , не посещающих дошкольные ОУ ,</w:t>
            </w:r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ПРИКАЗЫВАЮ:</w:t>
            </w:r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D0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>.1. Организовать на базе МКОУ Могилёвской СОШ с 03 октября 201</w:t>
            </w:r>
            <w:r w:rsidR="00F055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группу по </w:t>
            </w:r>
            <w:proofErr w:type="spellStart"/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подготовке для детей 5,5 - 6 лет не посещающих детские сады ;                                                                                                                                                        а) со 03.10.201</w:t>
            </w:r>
            <w:r w:rsidR="00F055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>г.по 24.12.201</w:t>
            </w:r>
            <w:r w:rsidR="00F055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>г.1 поток -1 полугодие ;                                                                                                                            б) с 01.02.201</w:t>
            </w:r>
            <w:r w:rsidR="00F055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>г.по 28.04.201</w:t>
            </w:r>
            <w:r w:rsidR="00F055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>г.2 поток – 2 полугодие.                                                                                                                                        По 25 детей в каждой групп</w:t>
            </w:r>
            <w:proofErr w:type="gramStart"/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05541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группе</w:t>
            </w:r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полугодиях) , по 3ч.в </w:t>
            </w:r>
            <w:proofErr w:type="spellStart"/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день-по</w:t>
            </w:r>
            <w:proofErr w:type="spellEnd"/>
            <w:r w:rsidR="00ED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минут .                                                                                                                    </w:t>
            </w:r>
          </w:p>
          <w:p w:rsidR="00ED02BA" w:rsidRDefault="00ED02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2.Назначить педагогами кратковременного пребывания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учителей                                                                           начальных классо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полугодии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05541">
              <w:rPr>
                <w:rFonts w:ascii="Times New Roman" w:eastAsia="Times New Roman" w:hAnsi="Times New Roman" w:cs="Times New Roman"/>
                <w:sz w:val="24"/>
                <w:szCs w:val="24"/>
              </w:rPr>
              <w:t>бдулаеву</w:t>
            </w:r>
            <w:proofErr w:type="spellEnd"/>
            <w:r w:rsidR="00F0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Во 2 полугодии – </w:t>
            </w:r>
            <w:proofErr w:type="spellStart"/>
            <w:r w:rsidR="00F05541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Умаргаджиеву</w:t>
            </w:r>
            <w:proofErr w:type="spellEnd"/>
            <w:r w:rsidR="00F0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ED02BA" w:rsidRDefault="00ED02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3.Создать банк данных детей – копия свидетельства о рождении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,заявление от                                  родителя на посещение ребёнком ГКП(зам.по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УВР-Магомедова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З.Л.);                                                                                                                    </w:t>
            </w:r>
          </w:p>
          <w:p w:rsidR="00ED02BA" w:rsidRDefault="00ED02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.Утвердить списки учащихся прилагается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</w:p>
          <w:p w:rsidR="00ED02BA" w:rsidRDefault="00ED02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5.Заключить договор ОУ с родителями по посещению ребёнком ГКП </w:t>
            </w:r>
          </w:p>
          <w:p w:rsidR="00B63E9A" w:rsidRDefault="00ED02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6.Разработать УП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 ГКП , рабочую программу(зам.по УВР)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7.Осуществлять обучение и воспитание детей по сокращенному режиму дня, без организован-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них питания(приложение).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Создать необходимые нормативно-правовые, организационно-методические и материально-                                       технические условия для функционирования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Предоставить помещение для проведения занятий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с                                     соблюдением санитарно-гигиенических норм содержания помещений.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Организовать предметно – развивающую среду в соответствии с примерным перечнем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указанным в региональной Концепции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отсутствия финансирования ,оплату учителям производить из стимулирующей части</w:t>
            </w:r>
            <w:r w:rsidR="00B63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D02BA" w:rsidRDefault="00B63E9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3E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рабочую программу и ООП </w:t>
            </w:r>
          </w:p>
          <w:p w:rsidR="00ED02BA" w:rsidRPr="0081016F" w:rsidRDefault="00ED02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63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 за исполнением приказа оставляю за собой </w:t>
            </w:r>
            <w:r w:rsidR="0081016F" w:rsidRPr="00810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1016F" w:rsidRPr="0081016F" w:rsidRDefault="00810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школы_____________Р.М.Маталова</w:t>
            </w:r>
            <w:proofErr w:type="spellEnd"/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1145"/>
              <w:gridCol w:w="216"/>
              <w:gridCol w:w="216"/>
            </w:tblGrid>
            <w:tr w:rsidR="00ED02BA">
              <w:trPr>
                <w:tblCellSpacing w:w="0" w:type="dxa"/>
              </w:trPr>
              <w:tc>
                <w:tcPr>
                  <w:tcW w:w="3225" w:type="dxa"/>
                  <w:hideMark/>
                </w:tcPr>
                <w:p w:rsidR="00ED02BA" w:rsidRDefault="00ED0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0" w:type="dxa"/>
                  <w:hideMark/>
                </w:tcPr>
                <w:p w:rsidR="00ED02BA" w:rsidRDefault="00ED0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</w:t>
                  </w:r>
                </w:p>
              </w:tc>
              <w:tc>
                <w:tcPr>
                  <w:tcW w:w="2655" w:type="dxa"/>
                  <w:hideMark/>
                </w:tcPr>
                <w:p w:rsidR="00ED02BA" w:rsidRDefault="00ED02B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D02BA">
              <w:trPr>
                <w:tblCellSpacing w:w="0" w:type="dxa"/>
              </w:trPr>
              <w:tc>
                <w:tcPr>
                  <w:tcW w:w="3225" w:type="dxa"/>
                </w:tcPr>
                <w:tbl>
                  <w:tblPr>
                    <w:tblW w:w="939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35"/>
                  </w:tblGrid>
                  <w:tr w:rsidR="00ED02BA">
                    <w:tc>
                      <w:tcPr>
                        <w:tcW w:w="9393" w:type="dxa"/>
                        <w:vAlign w:val="center"/>
                      </w:tcPr>
                      <w:p w:rsidR="00ED02BA" w:rsidRDefault="00ED02B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УТВЕРЖДАЮ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Директор школы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_______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Р.М.Маталова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ED02BA" w:rsidRDefault="009D459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Приказ № 58</w:t>
                        </w:r>
                        <w:r w:rsidR="00ED02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ED02BA" w:rsidRDefault="00ED02B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«Об утверждении списков ГКП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предшкольной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подготовки» от </w:t>
                        </w:r>
                        <w:r w:rsidR="009D45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0.0</w:t>
                        </w:r>
                        <w:r w:rsidR="006223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.201</w:t>
                        </w:r>
                        <w:r w:rsidR="00F05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  Приложение №1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В связи с открытием ГКП в школе утвердить списки воспитанников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предшкольного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образовани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я(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 2 группы) – 2 потока(списки прилагаются) :</w:t>
                        </w:r>
                      </w:p>
                      <w:p w:rsidR="00ED02BA" w:rsidRDefault="00ED02BA" w:rsidP="009D1DBE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поток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–с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03.10.201</w:t>
                        </w:r>
                        <w:r w:rsidR="00F05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 по 24.12.201</w:t>
                        </w:r>
                        <w:r w:rsidR="00F05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г.                                               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.поток – с 01.02.201</w:t>
                        </w:r>
                        <w:r w:rsidR="00F05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г.по 28.04.201</w:t>
                        </w:r>
                        <w:r w:rsidR="00F055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  <w:p w:rsidR="00ED02BA" w:rsidRDefault="00ED02BA">
                        <w:pPr>
                          <w:pStyle w:val="a3"/>
                          <w:spacing w:after="240" w:line="240" w:lineRule="auto"/>
                          <w:ind w:left="10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Директор школы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___________Р.М.Маталова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  <w:p w:rsidR="00ED02BA" w:rsidRDefault="00ED02BA">
                        <w:pPr>
                          <w:pStyle w:val="a3"/>
                          <w:spacing w:after="240" w:line="240" w:lineRule="auto"/>
                          <w:ind w:left="108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МКОУ «Могилёвская СОШ»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УТВЕРЖДАЮ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Директор школы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____________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Р.М.Маталова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Приложение №2 . </w:t>
                        </w:r>
                      </w:p>
                      <w:p w:rsidR="00ED02BA" w:rsidRDefault="00ED02B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Примерный график занятий:</w:t>
                        </w:r>
                      </w:p>
                      <w:tbl>
                        <w:tblPr>
                          <w:tblW w:w="10915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1985"/>
                          <w:gridCol w:w="8930"/>
                        </w:tblGrid>
                        <w:tr w:rsidR="00ED02BA">
                          <w:tc>
                            <w:tcPr>
                              <w:tcW w:w="198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Дни </w:t>
                              </w:r>
                            </w:p>
                          </w:tc>
                          <w:tc>
                            <w:tcPr>
                              <w:tcW w:w="893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Расписание занятий</w:t>
                              </w:r>
                            </w:p>
                          </w:tc>
                        </w:tr>
                        <w:tr w:rsidR="00ED02BA">
                          <w:tc>
                            <w:tcPr>
                              <w:tcW w:w="198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 ДЕНЬ</w:t>
                              </w:r>
                            </w:p>
                          </w:tc>
                          <w:tc>
                            <w:tcPr>
                              <w:tcW w:w="8930" w:type="dxa"/>
                              <w:tcBorders>
                                <w:top w:val="nil"/>
                                <w:left w:val="outset" w:sz="6" w:space="0" w:color="auto"/>
                                <w:bottom w:val="single" w:sz="8" w:space="0" w:color="000000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«Учимся родному языку»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2.     «Учимся думать, рассуждать, фантазировать»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     Игровой час «Расту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здоровым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4.     «Учимся рисовать»</w:t>
                              </w:r>
                            </w:p>
                          </w:tc>
                        </w:tr>
                        <w:tr w:rsidR="00ED02BA">
                          <w:tc>
                            <w:tcPr>
                              <w:tcW w:w="198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 ДЕНЬ</w:t>
                              </w:r>
                            </w:p>
                          </w:tc>
                          <w:tc>
                            <w:tcPr>
                              <w:tcW w:w="8930" w:type="dxa"/>
                              <w:tcBorders>
                                <w:top w:val="nil"/>
                                <w:left w:val="outset" w:sz="6" w:space="0" w:color="auto"/>
                                <w:bottom w:val="single" w:sz="8" w:space="0" w:color="000000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«Учимся родному языку»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2.     «Познаём мир»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3.     Игровой час (музыкальный)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4.     «Учимся думать, рассуждать, фантазировать»</w:t>
                              </w:r>
                            </w:p>
                          </w:tc>
                        </w:tr>
                        <w:tr w:rsidR="00ED02BA">
                          <w:tc>
                            <w:tcPr>
                              <w:tcW w:w="198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 ДЕНЬ</w:t>
                              </w:r>
                            </w:p>
                          </w:tc>
                          <w:tc>
                            <w:tcPr>
                              <w:tcW w:w="8930" w:type="dxa"/>
                              <w:tcBorders>
                                <w:top w:val="nil"/>
                                <w:left w:val="outset" w:sz="6" w:space="0" w:color="auto"/>
                                <w:bottom w:val="single" w:sz="8" w:space="0" w:color="000000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«Учимся родному языку»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2.     «Познаём других людей и себя»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     Игровой час «Расту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здоровым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4.     «Учимся рисовать»</w:t>
                              </w:r>
                            </w:p>
                          </w:tc>
                        </w:tr>
                        <w:tr w:rsidR="00ED02BA">
                          <w:tc>
                            <w:tcPr>
                              <w:tcW w:w="198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 ДЕНЬ</w:t>
                              </w:r>
                            </w:p>
                          </w:tc>
                          <w:tc>
                            <w:tcPr>
                              <w:tcW w:w="8930" w:type="dxa"/>
                              <w:tcBorders>
                                <w:top w:val="nil"/>
                                <w:left w:val="outset" w:sz="6" w:space="0" w:color="auto"/>
                                <w:bottom w:val="single" w:sz="8" w:space="0" w:color="000000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«Учимся родному языку»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2.     «Познаём мир»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3.     Игровой час (музыкальный)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lastRenderedPageBreak/>
                                <w:t>4.     «Учимся думать, рассуждать, фантазировать»</w:t>
                              </w:r>
                            </w:p>
                          </w:tc>
                        </w:tr>
                        <w:tr w:rsidR="00ED02BA">
                          <w:tc>
                            <w:tcPr>
                              <w:tcW w:w="198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lastRenderedPageBreak/>
                                <w:t>5 ДЕНЬ</w:t>
                              </w:r>
                            </w:p>
                          </w:tc>
                          <w:tc>
                            <w:tcPr>
                              <w:tcW w:w="8930" w:type="dxa"/>
                              <w:tcBorders>
                                <w:top w:val="nil"/>
                                <w:left w:val="outset" w:sz="6" w:space="0" w:color="auto"/>
                                <w:bottom w:val="single" w:sz="8" w:space="0" w:color="000000"/>
                                <w:right w:val="outset" w:sz="6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ED02BA" w:rsidRDefault="00ED02B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 «Учимся родному языку»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2.     «Познаём других людей и себя»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     Игровой час «Расту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здоровым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ED02BA" w:rsidRDefault="00ED02BA">
                              <w:pPr>
                                <w:spacing w:after="0" w:line="240" w:lineRule="auto"/>
                                <w:ind w:hanging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4.     «Познаём мир»</w:t>
                              </w:r>
                            </w:p>
                          </w:tc>
                        </w:tr>
                      </w:tbl>
                      <w:p w:rsidR="00ED02BA" w:rsidRDefault="00ED02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D02BA" w:rsidRDefault="00ED02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Приложение3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МКОУ «Могилёвская СОШ»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УТВЕРЖДАЮ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Директор школы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____________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Р.М.Маталова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Режим работы группы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предшкольной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подготовки: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1 занятие – 10.00 – 10.30                                                                                                                                   перемена – 10.30 – 10.40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 занятие – 10.40 – 11.10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игровой час – 11.10-11.40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3 занятие – 11.40 – 12.10                                                                                                                                       прогулка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игры на свежем воздухе ,уход домой – 12.10.-12.40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:rsidR="00ED02BA" w:rsidRDefault="00A54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46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pict>
                      <v:rect id="_x0000_i1025" style="width:467.75pt;height:1.5pt" o:hralign="center" o:hrstd="t" o:hrnoshade="t" o:hr="t" fillcolor="black" stroked="f"/>
                    </w:pict>
                  </w:r>
                </w:p>
                <w:p w:rsidR="00ED02BA" w:rsidRDefault="00ED02BA"/>
              </w:tc>
              <w:tc>
                <w:tcPr>
                  <w:tcW w:w="3030" w:type="dxa"/>
                  <w:hideMark/>
                </w:tcPr>
                <w:p w:rsidR="00ED02BA" w:rsidRDefault="00ED02B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</w:r>
                </w:p>
              </w:tc>
              <w:tc>
                <w:tcPr>
                  <w:tcW w:w="2655" w:type="dxa"/>
                  <w:hideMark/>
                </w:tcPr>
                <w:p w:rsidR="00ED02BA" w:rsidRDefault="00ED02B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ED02BA" w:rsidRDefault="00ED02BA">
            <w:pPr>
              <w:spacing w:after="0"/>
            </w:pPr>
          </w:p>
        </w:tc>
      </w:tr>
    </w:tbl>
    <w:p w:rsidR="00ED02BA" w:rsidRDefault="00ED02BA" w:rsidP="00ED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87E" w:rsidRDefault="006C287E"/>
    <w:sectPr w:rsidR="006C287E" w:rsidSect="006C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904"/>
    <w:multiLevelType w:val="hybridMultilevel"/>
    <w:tmpl w:val="47C48446"/>
    <w:lvl w:ilvl="0" w:tplc="EB68AB4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D02BA"/>
    <w:rsid w:val="00045886"/>
    <w:rsid w:val="001076DE"/>
    <w:rsid w:val="00550651"/>
    <w:rsid w:val="00622359"/>
    <w:rsid w:val="006C287E"/>
    <w:rsid w:val="0081016F"/>
    <w:rsid w:val="00914842"/>
    <w:rsid w:val="009568F3"/>
    <w:rsid w:val="009D459D"/>
    <w:rsid w:val="00A5466D"/>
    <w:rsid w:val="00B52634"/>
    <w:rsid w:val="00B63E9A"/>
    <w:rsid w:val="00C34F50"/>
    <w:rsid w:val="00ED02BA"/>
    <w:rsid w:val="00F05541"/>
    <w:rsid w:val="00F4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13</cp:revision>
  <cp:lastPrinted>2017-02-03T09:05:00Z</cp:lastPrinted>
  <dcterms:created xsi:type="dcterms:W3CDTF">2016-10-20T11:05:00Z</dcterms:created>
  <dcterms:modified xsi:type="dcterms:W3CDTF">2017-09-07T05:26:00Z</dcterms:modified>
</cp:coreProperties>
</file>