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ED" w:rsidRDefault="00BE27ED" w:rsidP="00BE27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BE27ED" w:rsidRDefault="00BA3E68" w:rsidP="00BE27E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BE27ED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BE27ED" w:rsidRDefault="00BE27ED" w:rsidP="00BE27ED">
      <w:pPr>
        <w:jc w:val="center"/>
        <w:rPr>
          <w:rFonts w:ascii="Times New Roman" w:hAnsi="Times New Roman"/>
          <w:sz w:val="24"/>
        </w:rPr>
      </w:pPr>
    </w:p>
    <w:p w:rsidR="00BE27ED" w:rsidRDefault="00BE27ED" w:rsidP="00BE27ED">
      <w:pPr>
        <w:jc w:val="center"/>
        <w:rPr>
          <w:rFonts w:ascii="Times New Roman" w:hAnsi="Times New Roman"/>
          <w:sz w:val="24"/>
        </w:rPr>
      </w:pPr>
    </w:p>
    <w:p w:rsidR="00BE27ED" w:rsidRDefault="00BE27ED" w:rsidP="00BE27ED">
      <w:pPr>
        <w:spacing w:after="0"/>
        <w:rPr>
          <w:rFonts w:ascii="Times New Roman" w:hAnsi="Times New Roman"/>
          <w:sz w:val="24"/>
        </w:rPr>
      </w:pPr>
    </w:p>
    <w:p w:rsidR="00BE27ED" w:rsidRDefault="00BE27ED" w:rsidP="00BE27E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BE27ED" w:rsidRDefault="00BE27ED" w:rsidP="00BE27E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BA3E68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BE27ED" w:rsidRDefault="00BE27ED" w:rsidP="00BE27E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BA3E68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BA3E68">
        <w:rPr>
          <w:rFonts w:ascii="Times New Roman" w:hAnsi="Times New Roman"/>
          <w:sz w:val="24"/>
        </w:rPr>
        <w:t>а</w:t>
      </w:r>
    </w:p>
    <w:p w:rsidR="00BE27ED" w:rsidRDefault="00BE27ED" w:rsidP="00BE27E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BE27ED" w:rsidRDefault="00BE27ED" w:rsidP="00BE27E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BE27ED" w:rsidRDefault="00BE27ED" w:rsidP="00BE27ED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ED" w:rsidRDefault="00BE27ED" w:rsidP="00BE27ED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ED" w:rsidRDefault="00BE27ED" w:rsidP="00BE27ED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ED" w:rsidRDefault="00BE27ED" w:rsidP="00BE27ED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ED" w:rsidRDefault="00BE27ED" w:rsidP="00BE27ED">
      <w:pPr>
        <w:spacing w:before="200" w:after="100" w:afterAutospacing="1" w:line="25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ED" w:rsidRPr="00DA495E" w:rsidRDefault="00BE27ED" w:rsidP="00BE27E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95E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BE27ED" w:rsidRPr="00DA495E" w:rsidRDefault="00BE27ED" w:rsidP="00BE27ED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дежурному  члену  администрации  </w:t>
      </w:r>
    </w:p>
    <w:p w:rsidR="00BE27ED" w:rsidRPr="00DA495E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95E">
        <w:rPr>
          <w:rFonts w:ascii="Times New Roman" w:eastAsia="Times New Roman" w:hAnsi="Times New Roman" w:cs="Times New Roman"/>
          <w:b/>
          <w:sz w:val="28"/>
          <w:szCs w:val="28"/>
        </w:rPr>
        <w:t>по пожарной безопасности</w:t>
      </w: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ИПБ 008</w:t>
      </w: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7ED" w:rsidRPr="00DA495E" w:rsidRDefault="00BE27ED" w:rsidP="00BE2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7ED" w:rsidRDefault="00BE27ED" w:rsidP="00BE2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Дежурный по школе обязан: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выполнять «Противопожарные правила для школ, школ-интернатов и детских учреждений»;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проверять наличие, исправность и ра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ботоспособность первичных средств пожаротушения и связи;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постоянный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учащимися и персоналом строгого противопожарного режима.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Дежурный должен иметь в своем распоряжении: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электрический переносной фонарь;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электромегафон или другое средство оповещения учащихся, учителей и 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служивающего персонала в случае пожара;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пронумерованные ключи от всех две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рей эвакуационных выходов;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средство связи с пожарной охраной/ телефон;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номеров телефонов: пожар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ной охраны, инженерных и аварийных служб, руководителей школы;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с текущей информацией о 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личии ключей от закрытых кабинетов, классов, лабораторий.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Дежурный должен знать: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расположение входов и выходов из здания и их состояние;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местонахождение первичных средств пожаротушения и связи, уметь ими пользоваться;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действий обслуживающего ' персонала по эвакуации детей и туше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нию пожара.</w:t>
      </w:r>
    </w:p>
    <w:p w:rsidR="00BE27ED" w:rsidRDefault="00BE27ED" w:rsidP="00BE27ED">
      <w:pPr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При обнаружении пожара в шко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ле дежурный обязан: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сообщить в пожарную охрану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112, «010», указав адрес объекта;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доложить руководству школы о пожаре;</w:t>
      </w:r>
    </w:p>
    <w:p w:rsidR="00BE27ED" w:rsidRDefault="00BE27ED" w:rsidP="00BE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прибытия пожарных подразделе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ний организовать эвакуацию школь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ников в безопасное место и принять меры по тушению пожара первичны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 средствами (огнетушителями, ПК);</w:t>
      </w:r>
    </w:p>
    <w:p w:rsidR="00BE27ED" w:rsidRDefault="00BE27ED" w:rsidP="00BE27ED">
      <w:pPr>
        <w:spacing w:before="2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</w:rPr>
        <w:t>Зам</w:t>
      </w:r>
      <w:proofErr w:type="gramStart"/>
      <w:r>
        <w:rPr>
          <w:rFonts w:ascii="Times New Roman" w:eastAsia="Times New Roman" w:hAnsi="Times New Roman" w:cs="Times New Roman"/>
          <w:bCs/>
        </w:rPr>
        <w:t>.д</w:t>
      </w:r>
      <w:proofErr w:type="gramEnd"/>
      <w:r>
        <w:rPr>
          <w:rFonts w:ascii="Times New Roman" w:eastAsia="Times New Roman" w:hAnsi="Times New Roman" w:cs="Times New Roman"/>
          <w:bCs/>
        </w:rPr>
        <w:t>ир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 по  АХЧ:______________</w:t>
      </w:r>
    </w:p>
    <w:p w:rsidR="00A02550" w:rsidRDefault="00A02550"/>
    <w:sectPr w:rsidR="00A02550" w:rsidSect="00B7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27ED"/>
    <w:rsid w:val="00344E37"/>
    <w:rsid w:val="003E07F4"/>
    <w:rsid w:val="00A02550"/>
    <w:rsid w:val="00B768E6"/>
    <w:rsid w:val="00BA3E68"/>
    <w:rsid w:val="00BE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2014-04-09T13:29:00Z</dcterms:created>
  <dcterms:modified xsi:type="dcterms:W3CDTF">2017-09-12T17:15:00Z</dcterms:modified>
</cp:coreProperties>
</file>