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9E" w:rsidRDefault="0074669E" w:rsidP="0074669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74669E" w:rsidRDefault="003567A1" w:rsidP="0074669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74669E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74669E" w:rsidRDefault="0074669E" w:rsidP="0074669E">
      <w:pPr>
        <w:jc w:val="center"/>
        <w:rPr>
          <w:rFonts w:ascii="Times New Roman" w:hAnsi="Times New Roman"/>
          <w:sz w:val="24"/>
        </w:rPr>
      </w:pPr>
    </w:p>
    <w:p w:rsidR="0074669E" w:rsidRDefault="0074669E" w:rsidP="0074669E">
      <w:pPr>
        <w:jc w:val="center"/>
        <w:rPr>
          <w:rFonts w:ascii="Times New Roman" w:hAnsi="Times New Roman"/>
          <w:sz w:val="24"/>
        </w:rPr>
      </w:pPr>
    </w:p>
    <w:p w:rsidR="0074669E" w:rsidRDefault="0074669E" w:rsidP="0074669E">
      <w:pPr>
        <w:spacing w:after="0"/>
        <w:rPr>
          <w:rFonts w:ascii="Times New Roman" w:hAnsi="Times New Roman"/>
          <w:sz w:val="24"/>
        </w:rPr>
      </w:pPr>
    </w:p>
    <w:p w:rsidR="0074669E" w:rsidRDefault="0074669E" w:rsidP="0074669E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74669E" w:rsidRDefault="0074669E" w:rsidP="0074669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3567A1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74669E" w:rsidRDefault="0074669E" w:rsidP="0074669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r w:rsidR="003567A1">
        <w:rPr>
          <w:rFonts w:ascii="Times New Roman" w:hAnsi="Times New Roman"/>
          <w:sz w:val="24"/>
        </w:rPr>
        <w:t>Р.М.Матал</w:t>
      </w:r>
      <w:r>
        <w:rPr>
          <w:rFonts w:ascii="Times New Roman" w:hAnsi="Times New Roman"/>
          <w:sz w:val="24"/>
        </w:rPr>
        <w:t>ов</w:t>
      </w:r>
      <w:r w:rsidR="003567A1">
        <w:rPr>
          <w:rFonts w:ascii="Times New Roman" w:hAnsi="Times New Roman"/>
          <w:sz w:val="24"/>
        </w:rPr>
        <w:t>а</w:t>
      </w:r>
    </w:p>
    <w:p w:rsidR="0074669E" w:rsidRDefault="0074669E" w:rsidP="0074669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74669E" w:rsidRDefault="0074669E" w:rsidP="0074669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74669E" w:rsidRDefault="0074669E" w:rsidP="0074669E">
      <w:pPr>
        <w:spacing w:before="27" w:after="27" w:line="240" w:lineRule="auto"/>
        <w:jc w:val="right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Инструкция</w:t>
      </w:r>
    </w:p>
    <w:p w:rsidR="0074669E" w:rsidRDefault="0074669E" w:rsidP="0074669E">
      <w:pPr>
        <w:spacing w:before="27" w:after="27" w:line="240" w:lineRule="auto"/>
        <w:jc w:val="center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</w:t>
      </w:r>
    </w:p>
    <w:p w:rsidR="0074669E" w:rsidRDefault="0074669E" w:rsidP="0074669E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69E" w:rsidRDefault="0074669E" w:rsidP="0074669E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69E" w:rsidRDefault="0074669E" w:rsidP="0074669E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69E" w:rsidRDefault="0074669E" w:rsidP="0074669E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69E" w:rsidRDefault="0074669E" w:rsidP="0074669E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69E" w:rsidRDefault="0074669E" w:rsidP="0074669E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69E" w:rsidRDefault="0074669E" w:rsidP="0074669E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69E" w:rsidRDefault="0074669E" w:rsidP="0074669E">
      <w:pPr>
        <w:shd w:val="clear" w:color="auto" w:fill="FFFFFF"/>
        <w:tabs>
          <w:tab w:val="left" w:pos="3420"/>
        </w:tabs>
        <w:spacing w:after="0"/>
        <w:rPr>
          <w:rFonts w:ascii="Times New Roman" w:hAnsi="Times New Roman" w:cs="Times New Roman"/>
          <w:b/>
          <w:bCs/>
          <w:color w:val="212121"/>
          <w:spacing w:val="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</w:t>
      </w:r>
      <w:r w:rsidRPr="00D2404D">
        <w:rPr>
          <w:b/>
          <w:bCs/>
          <w:color w:val="000000"/>
          <w:sz w:val="28"/>
          <w:szCs w:val="28"/>
        </w:rPr>
        <w:t xml:space="preserve">   </w:t>
      </w:r>
      <w:r w:rsidRPr="00FE2DDA">
        <w:rPr>
          <w:rFonts w:ascii="Times New Roman" w:hAnsi="Times New Roman" w:cs="Times New Roman"/>
          <w:b/>
          <w:bCs/>
          <w:color w:val="212121"/>
          <w:spacing w:val="4"/>
          <w:sz w:val="28"/>
          <w:szCs w:val="28"/>
        </w:rPr>
        <w:t>Инструкция</w:t>
      </w:r>
    </w:p>
    <w:p w:rsidR="0074669E" w:rsidRPr="00FE2DDA" w:rsidRDefault="0074669E" w:rsidP="0074669E">
      <w:pPr>
        <w:shd w:val="clear" w:color="auto" w:fill="FFFFFF"/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FE2DDA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 порядке действия персонала</w:t>
      </w:r>
    </w:p>
    <w:p w:rsidR="0074669E" w:rsidRPr="00FE2DDA" w:rsidRDefault="0074669E" w:rsidP="0074669E">
      <w:pPr>
        <w:shd w:val="clear" w:color="auto" w:fill="FFFFFF"/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FE2DD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по обеспечению безопасности и быстрой эвакуации</w:t>
      </w:r>
    </w:p>
    <w:p w:rsidR="0074669E" w:rsidRDefault="0074669E" w:rsidP="0074669E">
      <w:pPr>
        <w:spacing w:before="2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2DDA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в случае возникновения </w:t>
      </w:r>
    </w:p>
    <w:p w:rsidR="0074669E" w:rsidRDefault="0074669E" w:rsidP="0074669E">
      <w:pPr>
        <w:shd w:val="clear" w:color="auto" w:fill="FFFFFF"/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FE2DDA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пожара</w:t>
      </w:r>
    </w:p>
    <w:p w:rsidR="0074669E" w:rsidRDefault="0074669E" w:rsidP="00DB4A85">
      <w:pPr>
        <w:shd w:val="clear" w:color="auto" w:fill="FFFFFF"/>
        <w:tabs>
          <w:tab w:val="left" w:pos="3420"/>
        </w:tabs>
        <w:spacing w:after="0"/>
        <w:jc w:val="center"/>
        <w:rPr>
          <w:b/>
          <w:bCs/>
          <w:color w:val="000000"/>
          <w:sz w:val="28"/>
          <w:szCs w:val="28"/>
        </w:rPr>
      </w:pPr>
      <w:r w:rsidRPr="00FE2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ИПБ 006</w:t>
      </w:r>
    </w:p>
    <w:p w:rsidR="0074669E" w:rsidRPr="00D2404D" w:rsidRDefault="0074669E" w:rsidP="0074669E">
      <w:pPr>
        <w:spacing w:before="2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69E" w:rsidRDefault="0074669E" w:rsidP="0074669E">
      <w:pPr>
        <w:spacing w:before="2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69E" w:rsidRDefault="0074669E" w:rsidP="0074669E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669E" w:rsidRDefault="0074669E" w:rsidP="0074669E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74669E" w:rsidRDefault="0074669E" w:rsidP="0074669E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74669E" w:rsidRDefault="0074669E" w:rsidP="0074669E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74669E" w:rsidRDefault="0074669E" w:rsidP="0074669E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74669E" w:rsidRDefault="0074669E" w:rsidP="0074669E">
      <w:pPr>
        <w:shd w:val="clear" w:color="auto" w:fill="FFFFFF"/>
        <w:tabs>
          <w:tab w:val="left" w:pos="3420"/>
        </w:tabs>
        <w:jc w:val="center"/>
        <w:rPr>
          <w:b/>
          <w:bCs/>
          <w:color w:val="212121"/>
          <w:spacing w:val="4"/>
        </w:rPr>
      </w:pPr>
    </w:p>
    <w:p w:rsidR="0074669E" w:rsidRDefault="0074669E" w:rsidP="0074669E">
      <w:pPr>
        <w:shd w:val="clear" w:color="auto" w:fill="FFFFFF"/>
        <w:tabs>
          <w:tab w:val="left" w:pos="3420"/>
        </w:tabs>
        <w:jc w:val="center"/>
        <w:rPr>
          <w:b/>
          <w:bCs/>
          <w:color w:val="212121"/>
          <w:spacing w:val="4"/>
        </w:rPr>
      </w:pPr>
    </w:p>
    <w:p w:rsidR="0074669E" w:rsidRDefault="0074669E" w:rsidP="0074669E">
      <w:pPr>
        <w:shd w:val="clear" w:color="auto" w:fill="FFFFFF"/>
        <w:tabs>
          <w:tab w:val="left" w:pos="3420"/>
        </w:tabs>
        <w:jc w:val="center"/>
        <w:rPr>
          <w:b/>
          <w:bCs/>
          <w:color w:val="000000"/>
          <w:spacing w:val="4"/>
        </w:rPr>
      </w:pPr>
    </w:p>
    <w:p w:rsidR="0074669E" w:rsidRPr="00FE2DDA" w:rsidRDefault="0074669E" w:rsidP="0074669E">
      <w:pPr>
        <w:shd w:val="clear" w:color="auto" w:fill="FFFFFF"/>
        <w:tabs>
          <w:tab w:val="left" w:pos="744"/>
        </w:tabs>
        <w:rPr>
          <w:rFonts w:ascii="Times New Roman" w:hAnsi="Times New Roman" w:cs="Times New Roman"/>
          <w:sz w:val="24"/>
          <w:szCs w:val="24"/>
        </w:rPr>
      </w:pPr>
      <w:r w:rsidRPr="00FE2D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  <w:r w:rsidRPr="00FE2DD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E2DD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Общие положения</w:t>
      </w:r>
    </w:p>
    <w:p w:rsidR="0074669E" w:rsidRPr="00FE2DDA" w:rsidRDefault="0074669E" w:rsidP="0074669E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78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z w:val="24"/>
          <w:szCs w:val="24"/>
        </w:rPr>
        <w:lastRenderedPageBreak/>
        <w:t>1.1. Инструкция разработана в соответствии с Правилами пожарной безопасности в РФ ППБ - 01-03.</w:t>
      </w:r>
    </w:p>
    <w:p w:rsidR="0074669E" w:rsidRPr="00FE2DDA" w:rsidRDefault="0074669E" w:rsidP="0074669E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pacing w:val="2"/>
          <w:sz w:val="24"/>
          <w:szCs w:val="24"/>
        </w:rPr>
        <w:t>1.2. Инструкция является дополнением к схематическим планам эвакуации людей при пожаре.</w:t>
      </w:r>
    </w:p>
    <w:p w:rsidR="0074669E" w:rsidRPr="00FE2DDA" w:rsidRDefault="0074669E" w:rsidP="0074669E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1.3. Инструкция предназначена для организации безопасной и быстрой эвакуации людей из </w:t>
      </w:r>
      <w:r w:rsidRPr="00FE2DDA">
        <w:rPr>
          <w:rFonts w:ascii="Times New Roman" w:hAnsi="Times New Roman" w:cs="Times New Roman"/>
          <w:color w:val="000000"/>
          <w:spacing w:val="4"/>
          <w:sz w:val="24"/>
          <w:szCs w:val="24"/>
        </w:rPr>
        <w:t>здания в случае пожара.</w:t>
      </w:r>
    </w:p>
    <w:p w:rsidR="0074669E" w:rsidRPr="00FE2DDA" w:rsidRDefault="0074669E" w:rsidP="0074669E">
      <w:pPr>
        <w:shd w:val="clear" w:color="auto" w:fill="FFFFFF"/>
        <w:tabs>
          <w:tab w:val="left" w:pos="955"/>
        </w:tabs>
        <w:rPr>
          <w:rFonts w:ascii="Times New Roman" w:hAnsi="Times New Roman" w:cs="Times New Roman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Pr="00FE2DD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Практические тренировки по эвакуации людей в случае пожара по данной инструкции </w:t>
      </w:r>
      <w:r w:rsidRPr="00FE2DDA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проводятся один раз в полугодие.</w:t>
      </w:r>
    </w:p>
    <w:p w:rsidR="0074669E" w:rsidRPr="00FE2DDA" w:rsidRDefault="0074669E" w:rsidP="0074669E">
      <w:pPr>
        <w:shd w:val="clear" w:color="auto" w:fill="FFFFFF"/>
        <w:tabs>
          <w:tab w:val="left" w:pos="744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FE2DD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</w:t>
      </w:r>
      <w:r w:rsidRPr="00FE2DD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</w:r>
      <w:r w:rsidRPr="00FE2DD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Порядок эвакуации при пожаре</w:t>
      </w:r>
    </w:p>
    <w:p w:rsidR="0074669E" w:rsidRPr="00FE2DDA" w:rsidRDefault="0074669E" w:rsidP="0074669E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 возникновении пожара немедленно сообщить о пожаре в ближайшую пожарную часть.</w:t>
      </w:r>
    </w:p>
    <w:p w:rsidR="0074669E" w:rsidRPr="00FE2DDA" w:rsidRDefault="0074669E" w:rsidP="0074669E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pacing w:val="5"/>
          <w:sz w:val="24"/>
          <w:szCs w:val="24"/>
        </w:rPr>
        <w:t>Выключить приточно-вытяжную вентиляцию всех помещений.</w:t>
      </w:r>
    </w:p>
    <w:p w:rsidR="0074669E" w:rsidRPr="00FE2DDA" w:rsidRDefault="0074669E" w:rsidP="0074669E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Немедленно оповестить людей о пожаре установленным сигналом и с помощью посыльных.</w:t>
      </w:r>
    </w:p>
    <w:p w:rsidR="0074669E" w:rsidRPr="00FE2DDA" w:rsidRDefault="0074669E" w:rsidP="0074669E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pacing w:val="4"/>
          <w:sz w:val="24"/>
          <w:szCs w:val="24"/>
        </w:rPr>
        <w:t>Открыть все эвакуационные выходы их здания.</w:t>
      </w:r>
    </w:p>
    <w:p w:rsidR="0074669E" w:rsidRPr="00FE2DDA" w:rsidRDefault="0074669E" w:rsidP="0074669E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Быстро, но без паники и суеты эвакуировать людей из здания согласно схеме эвакуации, </w:t>
      </w:r>
      <w:r w:rsidRPr="00FE2DDA">
        <w:rPr>
          <w:rFonts w:ascii="Times New Roman" w:hAnsi="Times New Roman" w:cs="Times New Roman"/>
          <w:color w:val="000000"/>
          <w:spacing w:val="5"/>
          <w:sz w:val="24"/>
          <w:szCs w:val="24"/>
        </w:rPr>
        <w:t>не допускать встречных и пересекающихся потоков людей.</w:t>
      </w:r>
    </w:p>
    <w:p w:rsidR="0074669E" w:rsidRPr="00FE2DDA" w:rsidRDefault="0074669E" w:rsidP="0074669E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Покидая помещение, отключить все электроприборы, выключить свет, плотно закрыть за собой </w:t>
      </w:r>
      <w:r w:rsidRPr="00FE2DDA">
        <w:rPr>
          <w:rFonts w:ascii="Times New Roman" w:hAnsi="Times New Roman" w:cs="Times New Roman"/>
          <w:color w:val="000000"/>
          <w:spacing w:val="1"/>
          <w:sz w:val="24"/>
          <w:szCs w:val="24"/>
        </w:rPr>
        <w:t>все двери, окна и форточки во избежание распространения огня и дыма в смежные помещения.</w:t>
      </w:r>
    </w:p>
    <w:p w:rsidR="0074669E" w:rsidRPr="00FE2DDA" w:rsidRDefault="0074669E" w:rsidP="0074669E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2DD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Проверить отсутствие людей во всех помещениях здания и их наличие по спискам в месте </w:t>
      </w:r>
      <w:r w:rsidRPr="00FE2DD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сбора.</w:t>
      </w:r>
    </w:p>
    <w:p w:rsidR="0074669E" w:rsidRPr="00FE2DDA" w:rsidRDefault="0074669E" w:rsidP="0074669E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74669E" w:rsidRPr="00FE2DDA" w:rsidRDefault="0074669E" w:rsidP="0074669E">
      <w:pPr>
        <w:shd w:val="clear" w:color="auto" w:fill="FFFFFF"/>
        <w:spacing w:before="24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proofErr w:type="gramStart"/>
      <w:r w:rsidRPr="00FE2DDA">
        <w:rPr>
          <w:rFonts w:ascii="Times New Roman" w:hAnsi="Times New Roman" w:cs="Times New Roman"/>
          <w:color w:val="000000"/>
          <w:spacing w:val="4"/>
          <w:sz w:val="24"/>
          <w:szCs w:val="24"/>
        </w:rPr>
        <w:t>Ответственный</w:t>
      </w:r>
      <w:proofErr w:type="gramEnd"/>
      <w:r w:rsidRPr="00FE2DD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за пожарную безопасность___________________________</w:t>
      </w:r>
    </w:p>
    <w:p w:rsidR="0074669E" w:rsidRPr="00FE2DDA" w:rsidRDefault="0074669E" w:rsidP="0074669E">
      <w:pPr>
        <w:shd w:val="clear" w:color="auto" w:fill="FFFFFF"/>
        <w:spacing w:before="24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74669E" w:rsidRPr="00FE2DDA" w:rsidRDefault="0074669E" w:rsidP="0074669E">
      <w:pPr>
        <w:shd w:val="clear" w:color="auto" w:fill="FFFFFF"/>
        <w:spacing w:before="24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74669E" w:rsidRPr="00FE2DDA" w:rsidRDefault="0074669E" w:rsidP="0074669E">
      <w:pPr>
        <w:shd w:val="clear" w:color="auto" w:fill="FFFFFF"/>
        <w:spacing w:before="24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74669E" w:rsidRPr="00FE2DDA" w:rsidRDefault="0074669E" w:rsidP="0074669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02E9D" w:rsidRDefault="00702E9D"/>
    <w:sectPr w:rsidR="00702E9D" w:rsidSect="00A1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1AC"/>
    <w:multiLevelType w:val="singleLevel"/>
    <w:tmpl w:val="3766C45A"/>
    <w:lvl w:ilvl="0">
      <w:start w:val="1"/>
      <w:numFmt w:val="decimal"/>
      <w:lvlText w:val="2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2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4669E"/>
    <w:rsid w:val="003567A1"/>
    <w:rsid w:val="004D5334"/>
    <w:rsid w:val="00702E9D"/>
    <w:rsid w:val="0074669E"/>
    <w:rsid w:val="009F1601"/>
    <w:rsid w:val="00DB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66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4</cp:revision>
  <dcterms:created xsi:type="dcterms:W3CDTF">2014-04-09T13:28:00Z</dcterms:created>
  <dcterms:modified xsi:type="dcterms:W3CDTF">2017-09-12T17:18:00Z</dcterms:modified>
</cp:coreProperties>
</file>