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95"/>
      </w:tblGrid>
      <w:tr w:rsidR="008B6D2F" w:rsidRPr="00917B9F" w:rsidTr="008B6D2F">
        <w:trPr>
          <w:trHeight w:val="12240"/>
          <w:tblCellSpacing w:w="0" w:type="dxa"/>
        </w:trPr>
        <w:tc>
          <w:tcPr>
            <w:tcW w:w="0" w:type="auto"/>
            <w:tcMar>
              <w:top w:w="195" w:type="dxa"/>
              <w:left w:w="1245" w:type="dxa"/>
              <w:bottom w:w="195" w:type="dxa"/>
              <w:right w:w="195" w:type="dxa"/>
            </w:tcMar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6"/>
              <w:gridCol w:w="60"/>
              <w:gridCol w:w="3869"/>
            </w:tblGrid>
            <w:tr w:rsidR="008B6D2F" w:rsidRPr="00917B9F">
              <w:trPr>
                <w:tblCellSpacing w:w="0" w:type="dxa"/>
                <w:jc w:val="right"/>
              </w:trPr>
              <w:tc>
                <w:tcPr>
                  <w:tcW w:w="5426" w:type="dxa"/>
                  <w:hideMark/>
                </w:tcPr>
                <w:p w:rsidR="007347D7" w:rsidRPr="00917B9F" w:rsidRDefault="007347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7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Согласовано ПК школы</w:t>
                  </w:r>
                </w:p>
                <w:p w:rsidR="008B6D2F" w:rsidRPr="00917B9F" w:rsidRDefault="007347D7" w:rsidP="00917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17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  <w:r w:rsidR="00917B9F" w:rsidRPr="00917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Нурахмаева</w:t>
                  </w:r>
                  <w:proofErr w:type="spellEnd"/>
                  <w:r w:rsidR="00917B9F" w:rsidRPr="00917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У.И</w:t>
                  </w:r>
                  <w:r w:rsidRPr="00917B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" w:type="dxa"/>
                  <w:hideMark/>
                </w:tcPr>
                <w:p w:rsidR="008B6D2F" w:rsidRPr="00917B9F" w:rsidRDefault="008B6D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3869" w:type="dxa"/>
                  <w:hideMark/>
                </w:tcPr>
                <w:p w:rsidR="008B6D2F" w:rsidRPr="00917B9F" w:rsidRDefault="002D7303" w:rsidP="002D730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              </w:t>
                  </w:r>
                  <w:r w:rsidR="008B6D2F" w:rsidRPr="00917B9F">
                    <w:rPr>
                      <w:rFonts w:ascii="Times New Roman" w:hAnsi="Times New Roman" w:cs="Times New Roman"/>
                      <w:color w:val="000000"/>
                    </w:rPr>
                    <w:t>УТВЕРЖДАЮ</w:t>
                  </w:r>
                </w:p>
                <w:p w:rsidR="008B6D2F" w:rsidRPr="00917B9F" w:rsidRDefault="008B6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>Директор М</w:t>
                  </w:r>
                  <w:r w:rsidR="002D7303" w:rsidRPr="00917B9F">
                    <w:rPr>
                      <w:rFonts w:ascii="Times New Roman" w:hAnsi="Times New Roman" w:cs="Times New Roman"/>
                      <w:color w:val="000000"/>
                    </w:rPr>
                    <w:t>КОУ</w:t>
                  </w:r>
                  <w:r w:rsidR="007347D7"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D7303"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B6D2F" w:rsidRPr="00917B9F" w:rsidRDefault="007347D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>_______</w:t>
                  </w:r>
                  <w:r w:rsidR="00917B9F" w:rsidRPr="00917B9F">
                    <w:rPr>
                      <w:rFonts w:ascii="Times New Roman" w:hAnsi="Times New Roman" w:cs="Times New Roman"/>
                      <w:color w:val="000000"/>
                    </w:rPr>
                    <w:t>Маталова</w:t>
                  </w:r>
                  <w:proofErr w:type="spellEnd"/>
                  <w:r w:rsidR="00917B9F"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Р.М</w:t>
                  </w:r>
                  <w:r w:rsidR="004D1A5F" w:rsidRPr="00917B9F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2D7303"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B6D2F" w:rsidRPr="00917B9F" w:rsidRDefault="00B62A05" w:rsidP="002D730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              </w:t>
                  </w:r>
                  <w:r w:rsidR="002D7303" w:rsidRPr="00917B9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  <w:r w:rsidR="002D7303" w:rsidRPr="00917B9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917B9F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2D7303" w:rsidRPr="00917B9F">
                    <w:rPr>
                      <w:rFonts w:ascii="Times New Roman" w:hAnsi="Times New Roman" w:cs="Times New Roman"/>
                      <w:color w:val="000000"/>
                    </w:rPr>
                    <w:t>.20</w:t>
                  </w:r>
                  <w:r w:rsidR="007A75C1" w:rsidRPr="00917B9F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  <w:r w:rsidR="008B6D2F" w:rsidRPr="00917B9F">
                    <w:rPr>
                      <w:rFonts w:ascii="Times New Roman" w:hAnsi="Times New Roman" w:cs="Times New Roman"/>
                      <w:color w:val="000000"/>
                    </w:rPr>
                    <w:t xml:space="preserve"> г</w:t>
                  </w:r>
                  <w:r w:rsidR="007A75C1" w:rsidRPr="00917B9F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8B6D2F" w:rsidRPr="00917B9F" w:rsidRDefault="008B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F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474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4"/>
            </w:tblGrid>
            <w:tr w:rsidR="008B6D2F" w:rsidRPr="00917B9F">
              <w:trPr>
                <w:tblCellSpacing w:w="0" w:type="dxa"/>
              </w:trPr>
              <w:tc>
                <w:tcPr>
                  <w:tcW w:w="0" w:type="auto"/>
                  <w:tcMar>
                    <w:top w:w="195" w:type="dxa"/>
                    <w:left w:w="1245" w:type="dxa"/>
                    <w:bottom w:w="195" w:type="dxa"/>
                    <w:right w:w="195" w:type="dxa"/>
                  </w:tcMar>
                  <w:vAlign w:val="center"/>
                  <w:hideMark/>
                </w:tcPr>
                <w:p w:rsidR="008B6D2F" w:rsidRPr="00917B9F" w:rsidRDefault="008B6D2F" w:rsidP="007A75C1">
                  <w:pPr>
                    <w:pStyle w:val="1"/>
                    <w:rPr>
                      <w:color w:val="auto"/>
                      <w:sz w:val="22"/>
                      <w:szCs w:val="22"/>
                    </w:rPr>
                  </w:pPr>
                  <w:r w:rsidRPr="00917B9F">
                    <w:rPr>
                      <w:color w:val="auto"/>
                      <w:sz w:val="22"/>
                      <w:szCs w:val="22"/>
                    </w:rPr>
                    <w:t>ДОЛЖНОСТНАЯ ИНСТРУКЦИЯ  ДЕЛОПРОИЗВОДИТЕЛЯ</w:t>
                  </w:r>
                </w:p>
              </w:tc>
            </w:tr>
          </w:tbl>
          <w:p w:rsidR="008B6D2F" w:rsidRPr="00917B9F" w:rsidRDefault="008B6D2F">
            <w:pPr>
              <w:pStyle w:val="a3"/>
              <w:spacing w:before="0" w:beforeAutospacing="0" w:after="0" w:afterAutospacing="0"/>
              <w:jc w:val="both"/>
              <w:rPr>
                <w:color w:val="565656"/>
                <w:sz w:val="28"/>
                <w:szCs w:val="28"/>
              </w:rPr>
            </w:pPr>
          </w:p>
          <w:p w:rsidR="008B6D2F" w:rsidRPr="00917B9F" w:rsidRDefault="008B6D2F" w:rsidP="004A6D4B">
            <w:pPr>
              <w:pStyle w:val="a3"/>
              <w:spacing w:before="0" w:beforeAutospacing="0" w:after="0" w:afterAutospacing="0"/>
              <w:rPr>
                <w:i/>
                <w:color w:val="565656"/>
                <w:sz w:val="28"/>
                <w:szCs w:val="28"/>
              </w:rPr>
            </w:pPr>
            <w:r w:rsidRPr="00917B9F">
              <w:rPr>
                <w:rStyle w:val="a4"/>
                <w:bCs/>
                <w:i w:val="0"/>
                <w:color w:val="565656"/>
                <w:sz w:val="28"/>
                <w:szCs w:val="28"/>
              </w:rPr>
              <w:t>I. Общие положения</w:t>
            </w:r>
          </w:p>
          <w:p w:rsidR="008B6D2F" w:rsidRPr="00917B9F" w:rsidRDefault="008B6D2F" w:rsidP="008B6D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Делопроизводитель относится к категории технических исполнителей. </w:t>
            </w:r>
          </w:p>
          <w:p w:rsidR="008B6D2F" w:rsidRPr="00917B9F" w:rsidRDefault="008B6D2F" w:rsidP="008B6D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На должность делопроизводителя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      </w:r>
          </w:p>
          <w:p w:rsidR="008B6D2F" w:rsidRPr="00917B9F" w:rsidRDefault="008B6D2F" w:rsidP="008B6D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Назначение на должность делопроизводителя и освобождение от нее производится приказом директора.</w:t>
            </w:r>
          </w:p>
          <w:p w:rsidR="008B6D2F" w:rsidRPr="00917B9F" w:rsidRDefault="008B6D2F" w:rsidP="008B6D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Делопроизводитель должен знать: </w:t>
            </w:r>
          </w:p>
          <w:p w:rsidR="008B6D2F" w:rsidRPr="00917B9F" w:rsidRDefault="008B6D2F" w:rsidP="004A6D4B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4.1. Нормативные правовые акты, положения, инструкции, другие руководящие материалы и документы по ведению делопроизводства на предприятии. </w:t>
            </w:r>
          </w:p>
          <w:p w:rsidR="008B6D2F" w:rsidRPr="00917B9F" w:rsidRDefault="00917B9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4.2.</w:t>
            </w:r>
            <w:r w:rsidR="008B6D2F"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Основные положения Единой государственной системы делопроизводства.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4.3. Структуру предприятия и его подразделений.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4.4. Стандарты унифицированной системы организационно-распорядительной документации.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4.5. Порядок </w:t>
            </w:r>
            <w:proofErr w:type="gramStart"/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контроля за</w:t>
            </w:r>
            <w:proofErr w:type="gramEnd"/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 прохождением служебных документов и материалов.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4.6. Основы организации труда.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4.7. Правила эксплуатации компьютерной техники. </w:t>
            </w:r>
          </w:p>
          <w:p w:rsidR="004A6D4B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4.8. Законодательство о труде.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4.9. Правила внутреннего трудового распорядка.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lastRenderedPageBreak/>
              <w:t>4.10. Правила и нормы охраны труда.</w:t>
            </w:r>
          </w:p>
          <w:p w:rsidR="008B6D2F" w:rsidRPr="00917B9F" w:rsidRDefault="004A6D4B" w:rsidP="004A6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5.1.</w:t>
            </w:r>
            <w:r w:rsidR="008B6D2F"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Делопроизводитель в своей деятельности руководствуется: 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5.2. Инструкцией по делопроизводству школы.</w:t>
            </w:r>
          </w:p>
          <w:p w:rsidR="008B6D2F" w:rsidRPr="00917B9F" w:rsidRDefault="008B6D2F" w:rsidP="004A6D4B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 5.3. Настоящей должностной инструкцией.</w:t>
            </w:r>
          </w:p>
          <w:p w:rsidR="008B6D2F" w:rsidRPr="00917B9F" w:rsidRDefault="004A6D4B" w:rsidP="004A6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6.1.</w:t>
            </w:r>
            <w:r w:rsidR="008B6D2F"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Делопроизводитель подчиняется непосредственно директору школы</w:t>
            </w:r>
          </w:p>
          <w:p w:rsidR="008B6D2F" w:rsidRPr="00917B9F" w:rsidRDefault="004A6D4B" w:rsidP="004A6D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6.2.</w:t>
            </w:r>
            <w:r w:rsidR="008B6D2F"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На время отсутствия делопроизводителя его обязанности исполняет лицо, назначенное приказом директора. Данное лицо приобретает соответствующие права и несет ответственность за надлежащее исполнение возложенных на него обязанностей.</w:t>
            </w:r>
          </w:p>
          <w:p w:rsidR="008B6D2F" w:rsidRPr="00917B9F" w:rsidRDefault="008B6D2F">
            <w:pPr>
              <w:pStyle w:val="a3"/>
              <w:jc w:val="center"/>
              <w:rPr>
                <w:i/>
                <w:color w:val="565656"/>
                <w:sz w:val="28"/>
                <w:szCs w:val="28"/>
              </w:rPr>
            </w:pPr>
            <w:r w:rsidRPr="00917B9F">
              <w:rPr>
                <w:rStyle w:val="a4"/>
                <w:bCs/>
                <w:i w:val="0"/>
                <w:color w:val="565656"/>
                <w:sz w:val="28"/>
                <w:szCs w:val="28"/>
              </w:rPr>
              <w:t>II. Должностные обязанности</w:t>
            </w:r>
          </w:p>
          <w:p w:rsidR="008B6D2F" w:rsidRPr="00917B9F" w:rsidRDefault="008B6D2F">
            <w:pPr>
              <w:pStyle w:val="a3"/>
              <w:jc w:val="both"/>
              <w:rPr>
                <w:color w:val="565656"/>
                <w:sz w:val="28"/>
                <w:szCs w:val="28"/>
              </w:rPr>
            </w:pPr>
            <w:r w:rsidRPr="00917B9F">
              <w:rPr>
                <w:color w:val="565656"/>
                <w:sz w:val="28"/>
                <w:szCs w:val="28"/>
              </w:rPr>
              <w:t>Делопроизводитель: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Принимает и регистрирует корреспонденцию, направляет ее в структурные подразделения.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В соответствии с резолюцией директора школы передает документы на исполнение, оформляет регистрационные карточки или создает банк данных.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Ведет журнал учета прохождения документальных материалов, осуществляет контроль над их исполнением, выдает необходимые справки по зарегистрированным документам.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Отправляет исполненную документацию по адресатам.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Ведет учет получаемой и отправляемой корреспонденции, систематизирует и хранит документы текущего архива.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Ведет работу по созданию справочного аппарата по документам, обеспечивает удобный и быстрый их поиск.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Подготавливает и сдает в архив предприятия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Принимает документы на подпись</w:t>
            </w:r>
            <w:proofErr w:type="gramStart"/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 ,</w:t>
            </w:r>
            <w:proofErr w:type="gramEnd"/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 проверяет правильность их составления и оформления.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Обеспечивает сохранность проходящей служебной документации. </w:t>
            </w:r>
          </w:p>
          <w:p w:rsidR="008B6D2F" w:rsidRPr="00917B9F" w:rsidRDefault="008B6D2F" w:rsidP="008B6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Выполняет отдельные служебные поручения своего непосредственного руководителя.</w:t>
            </w:r>
          </w:p>
          <w:p w:rsidR="008B6D2F" w:rsidRPr="00917B9F" w:rsidRDefault="008B6D2F">
            <w:pPr>
              <w:pStyle w:val="a3"/>
              <w:jc w:val="center"/>
              <w:rPr>
                <w:i/>
                <w:color w:val="565656"/>
                <w:sz w:val="28"/>
                <w:szCs w:val="28"/>
              </w:rPr>
            </w:pPr>
            <w:r w:rsidRPr="00917B9F">
              <w:rPr>
                <w:rStyle w:val="a4"/>
                <w:bCs/>
                <w:i w:val="0"/>
                <w:color w:val="565656"/>
                <w:sz w:val="28"/>
                <w:szCs w:val="28"/>
              </w:rPr>
              <w:t>III. Права</w:t>
            </w:r>
          </w:p>
          <w:p w:rsidR="008B6D2F" w:rsidRPr="00917B9F" w:rsidRDefault="008B6D2F">
            <w:pPr>
              <w:pStyle w:val="a3"/>
              <w:jc w:val="both"/>
              <w:rPr>
                <w:color w:val="565656"/>
                <w:sz w:val="28"/>
                <w:szCs w:val="28"/>
              </w:rPr>
            </w:pPr>
            <w:r w:rsidRPr="00917B9F">
              <w:rPr>
                <w:color w:val="565656"/>
                <w:sz w:val="28"/>
                <w:szCs w:val="28"/>
              </w:rPr>
              <w:t>Делопроизводитель имеет право:</w:t>
            </w:r>
          </w:p>
          <w:p w:rsidR="008B6D2F" w:rsidRPr="00917B9F" w:rsidRDefault="008B6D2F" w:rsidP="008B6D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lastRenderedPageBreak/>
              <w:t xml:space="preserve">Знакомиться с проектами решений администрации школы, касающимися его деятельности. </w:t>
            </w:r>
          </w:p>
          <w:p w:rsidR="008B6D2F" w:rsidRPr="00917B9F" w:rsidRDefault="008B6D2F" w:rsidP="008B6D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Вносить на рассмотрение администрации предложения по совершенствованию работы, связанной с предусмотренными настоящей инструкцией обязанностями. </w:t>
            </w:r>
          </w:p>
          <w:p w:rsidR="008B6D2F" w:rsidRPr="00917B9F" w:rsidRDefault="008B6D2F" w:rsidP="008B6D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В пределах своей компетенции сообщать директору</w:t>
            </w: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br/>
              <w:t xml:space="preserve">обо всех выявленных в процессе осуществления должностных обязанностей недостатках в деятельности школы и вносить предложения по их устранению. </w:t>
            </w:r>
          </w:p>
          <w:p w:rsidR="008B6D2F" w:rsidRPr="00917B9F" w:rsidRDefault="008B6D2F" w:rsidP="008B6D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Запрашивать лично или по поручению своего непосредственного руководителя от  членов коллектива информацию и документы, необходимые для выполнения своих должностных обязанностей. </w:t>
            </w:r>
          </w:p>
          <w:p w:rsidR="008B6D2F" w:rsidRPr="00917B9F" w:rsidRDefault="008B6D2F" w:rsidP="008B6D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Требовать от директора школы оказания содействия в исполнении своих должностных обязанностей и прав.</w:t>
            </w:r>
          </w:p>
          <w:p w:rsidR="008B6D2F" w:rsidRPr="00917B9F" w:rsidRDefault="008B6D2F">
            <w:pPr>
              <w:pStyle w:val="a3"/>
              <w:jc w:val="center"/>
              <w:rPr>
                <w:i/>
                <w:color w:val="565656"/>
                <w:sz w:val="28"/>
                <w:szCs w:val="28"/>
              </w:rPr>
            </w:pPr>
            <w:r w:rsidRPr="00917B9F">
              <w:rPr>
                <w:rStyle w:val="a4"/>
                <w:bCs/>
                <w:i w:val="0"/>
                <w:color w:val="565656"/>
                <w:sz w:val="28"/>
                <w:szCs w:val="28"/>
              </w:rPr>
              <w:t>IV. Ответственность</w:t>
            </w:r>
          </w:p>
          <w:p w:rsidR="008B6D2F" w:rsidRPr="00917B9F" w:rsidRDefault="008B6D2F">
            <w:pPr>
              <w:pStyle w:val="a3"/>
              <w:jc w:val="both"/>
              <w:rPr>
                <w:color w:val="565656"/>
                <w:sz w:val="28"/>
                <w:szCs w:val="28"/>
              </w:rPr>
            </w:pPr>
            <w:r w:rsidRPr="00917B9F">
              <w:rPr>
                <w:color w:val="565656"/>
                <w:sz w:val="28"/>
                <w:szCs w:val="28"/>
              </w:rPr>
              <w:t>Делопроизводитель несет ответственность:</w:t>
            </w:r>
          </w:p>
          <w:p w:rsidR="008B6D2F" w:rsidRPr="00917B9F" w:rsidRDefault="008B6D2F" w:rsidP="008B6D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За ненадлежащее исполнение или неисполнение своих должностных обязанностей, предусмотренных настоящей должностной инструкцией,  в пределах, определенных действующим трудовым законодательством Российской Федерации. </w:t>
            </w:r>
          </w:p>
          <w:p w:rsidR="008B6D2F" w:rsidRPr="00917B9F" w:rsidRDefault="008B6D2F" w:rsidP="008B6D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      </w:r>
          </w:p>
          <w:p w:rsidR="008B6D2F" w:rsidRPr="00917B9F" w:rsidRDefault="008B6D2F" w:rsidP="008B6D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917B9F">
              <w:rPr>
                <w:rFonts w:ascii="Times New Roman" w:hAnsi="Times New Roman" w:cs="Times New Roman"/>
                <w:color w:val="565656"/>
                <w:sz w:val="28"/>
                <w:szCs w:val="28"/>
              </w:rPr>
      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8B6D2F" w:rsidRPr="00917B9F" w:rsidRDefault="008B6D2F">
            <w:pPr>
              <w:pStyle w:val="a3"/>
              <w:jc w:val="both"/>
              <w:rPr>
                <w:color w:val="565656"/>
                <w:sz w:val="28"/>
                <w:szCs w:val="28"/>
              </w:rPr>
            </w:pPr>
            <w:r w:rsidRPr="00917B9F">
              <w:rPr>
                <w:color w:val="565656"/>
                <w:sz w:val="28"/>
                <w:szCs w:val="28"/>
              </w:rPr>
              <w:t> </w:t>
            </w:r>
          </w:p>
          <w:tbl>
            <w:tblPr>
              <w:tblW w:w="986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53"/>
              <w:gridCol w:w="103"/>
              <w:gridCol w:w="2162"/>
              <w:gridCol w:w="189"/>
              <w:gridCol w:w="410"/>
              <w:gridCol w:w="1684"/>
              <w:gridCol w:w="103"/>
              <w:gridCol w:w="2162"/>
            </w:tblGrid>
            <w:tr w:rsidR="008B6D2F" w:rsidRPr="00917B9F" w:rsidTr="00917B9F">
              <w:trPr>
                <w:gridAfter w:val="5"/>
                <w:wAfter w:w="4548" w:type="dxa"/>
                <w:tblCellSpacing w:w="0" w:type="dxa"/>
              </w:trPr>
              <w:tc>
                <w:tcPr>
                  <w:tcW w:w="3053" w:type="dxa"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Cs/>
                      <w:color w:val="565656"/>
                      <w:sz w:val="28"/>
                      <w:szCs w:val="28"/>
                    </w:rPr>
                  </w:pPr>
                </w:p>
              </w:tc>
              <w:tc>
                <w:tcPr>
                  <w:tcW w:w="103" w:type="dxa"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</w:p>
              </w:tc>
            </w:tr>
            <w:tr w:rsidR="008B6D2F" w:rsidRPr="00917B9F" w:rsidTr="00917B9F">
              <w:trPr>
                <w:gridAfter w:val="5"/>
                <w:wAfter w:w="4548" w:type="dxa"/>
                <w:tblCellSpacing w:w="0" w:type="dxa"/>
              </w:trPr>
              <w:tc>
                <w:tcPr>
                  <w:tcW w:w="305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2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</w:tr>
            <w:tr w:rsidR="008B6D2F" w:rsidRPr="00917B9F" w:rsidTr="00917B9F">
              <w:trPr>
                <w:gridAfter w:val="5"/>
                <w:wAfter w:w="4548" w:type="dxa"/>
                <w:tblCellSpacing w:w="0" w:type="dxa"/>
              </w:trPr>
              <w:tc>
                <w:tcPr>
                  <w:tcW w:w="305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2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</w:tr>
            <w:tr w:rsidR="008B6D2F" w:rsidRPr="00917B9F" w:rsidTr="00917B9F">
              <w:trPr>
                <w:gridAfter w:val="5"/>
                <w:wAfter w:w="4548" w:type="dxa"/>
                <w:tblCellSpacing w:w="0" w:type="dxa"/>
              </w:trPr>
              <w:tc>
                <w:tcPr>
                  <w:tcW w:w="3053" w:type="dxa"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</w:p>
              </w:tc>
              <w:tc>
                <w:tcPr>
                  <w:tcW w:w="10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2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</w:tr>
            <w:tr w:rsidR="008B6D2F" w:rsidRPr="00917B9F" w:rsidTr="00917B9F">
              <w:trPr>
                <w:gridAfter w:val="5"/>
                <w:wAfter w:w="4548" w:type="dxa"/>
                <w:tblCellSpacing w:w="0" w:type="dxa"/>
              </w:trPr>
              <w:tc>
                <w:tcPr>
                  <w:tcW w:w="305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2" w:type="dxa"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</w:p>
              </w:tc>
            </w:tr>
            <w:tr w:rsidR="008B6D2F" w:rsidRPr="00917B9F" w:rsidTr="00917B9F">
              <w:trPr>
                <w:gridAfter w:val="5"/>
                <w:wAfter w:w="4548" w:type="dxa"/>
                <w:tblCellSpacing w:w="0" w:type="dxa"/>
              </w:trPr>
              <w:tc>
                <w:tcPr>
                  <w:tcW w:w="3053" w:type="dxa"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</w:p>
              </w:tc>
              <w:tc>
                <w:tcPr>
                  <w:tcW w:w="10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2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</w:tr>
            <w:tr w:rsidR="008B6D2F" w:rsidRPr="00917B9F" w:rsidTr="00917B9F">
              <w:trPr>
                <w:tblCellSpacing w:w="0" w:type="dxa"/>
              </w:trPr>
              <w:tc>
                <w:tcPr>
                  <w:tcW w:w="5507" w:type="dxa"/>
                  <w:gridSpan w:val="4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0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84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2" w:type="dxa"/>
                  <w:hideMark/>
                </w:tcPr>
                <w:p w:rsidR="008B6D2F" w:rsidRPr="00917B9F" w:rsidRDefault="008B6D2F">
                  <w:pPr>
                    <w:pStyle w:val="a3"/>
                    <w:jc w:val="both"/>
                    <w:rPr>
                      <w:b/>
                      <w:bCs/>
                      <w:color w:val="565656"/>
                      <w:sz w:val="28"/>
                      <w:szCs w:val="28"/>
                    </w:rPr>
                  </w:pPr>
                  <w:r w:rsidRPr="00917B9F">
                    <w:rPr>
                      <w:b/>
                      <w:bCs/>
                      <w:color w:val="565656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B6D2F" w:rsidRPr="00917B9F" w:rsidRDefault="008B6D2F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</w:p>
        </w:tc>
      </w:tr>
    </w:tbl>
    <w:p w:rsidR="008B6D2F" w:rsidRPr="00917B9F" w:rsidRDefault="008B6D2F" w:rsidP="008B6D2F">
      <w:pPr>
        <w:rPr>
          <w:rFonts w:ascii="Times New Roman" w:hAnsi="Times New Roman" w:cs="Times New Roman"/>
        </w:rPr>
      </w:pPr>
    </w:p>
    <w:p w:rsidR="008B6D2F" w:rsidRPr="00917B9F" w:rsidRDefault="008B6D2F" w:rsidP="008B6D2F">
      <w:pPr>
        <w:rPr>
          <w:rFonts w:ascii="Times New Roman" w:hAnsi="Times New Roman" w:cs="Times New Roman"/>
        </w:rPr>
      </w:pPr>
    </w:p>
    <w:p w:rsidR="00ED6E59" w:rsidRPr="00917B9F" w:rsidRDefault="00ED6E59">
      <w:pPr>
        <w:rPr>
          <w:rFonts w:ascii="Times New Roman" w:hAnsi="Times New Roman" w:cs="Times New Roman"/>
        </w:rPr>
      </w:pPr>
    </w:p>
    <w:sectPr w:rsidR="00ED6E59" w:rsidRPr="00917B9F" w:rsidSect="0018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860"/>
    <w:multiLevelType w:val="multilevel"/>
    <w:tmpl w:val="A3B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A0E06"/>
    <w:multiLevelType w:val="multilevel"/>
    <w:tmpl w:val="597A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12510"/>
    <w:multiLevelType w:val="multilevel"/>
    <w:tmpl w:val="8EEE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E14CC"/>
    <w:multiLevelType w:val="multilevel"/>
    <w:tmpl w:val="20C8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B6D2F"/>
    <w:rsid w:val="000906FC"/>
    <w:rsid w:val="00181359"/>
    <w:rsid w:val="001B2CA2"/>
    <w:rsid w:val="001E54AF"/>
    <w:rsid w:val="002D7303"/>
    <w:rsid w:val="004A6D4B"/>
    <w:rsid w:val="004D1A5F"/>
    <w:rsid w:val="00651A76"/>
    <w:rsid w:val="007347D7"/>
    <w:rsid w:val="007A75C1"/>
    <w:rsid w:val="008B6D2F"/>
    <w:rsid w:val="00917B9F"/>
    <w:rsid w:val="009B3CE0"/>
    <w:rsid w:val="00B62A05"/>
    <w:rsid w:val="00E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59"/>
  </w:style>
  <w:style w:type="paragraph" w:styleId="1">
    <w:name w:val="heading 1"/>
    <w:basedOn w:val="a"/>
    <w:link w:val="10"/>
    <w:qFormat/>
    <w:rsid w:val="008B6D2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00000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2F"/>
    <w:rPr>
      <w:rFonts w:ascii="Times New Roman" w:eastAsia="Times New Roman" w:hAnsi="Times New Roman" w:cs="Times New Roman"/>
      <w:b/>
      <w:bCs/>
      <w:color w:val="B00000"/>
      <w:kern w:val="36"/>
      <w:sz w:val="31"/>
      <w:szCs w:val="31"/>
    </w:rPr>
  </w:style>
  <w:style w:type="paragraph" w:styleId="a3">
    <w:name w:val="Normal (Web)"/>
    <w:basedOn w:val="a"/>
    <w:unhideWhenUsed/>
    <w:rsid w:val="008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B6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8</cp:revision>
  <cp:lastPrinted>2015-03-04T07:38:00Z</cp:lastPrinted>
  <dcterms:created xsi:type="dcterms:W3CDTF">2015-03-04T04:57:00Z</dcterms:created>
  <dcterms:modified xsi:type="dcterms:W3CDTF">2017-09-14T11:53:00Z</dcterms:modified>
</cp:coreProperties>
</file>