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3D" w:rsidRDefault="00686C03" w:rsidP="00686C03">
      <w:pPr>
        <w:pStyle w:val="a3"/>
        <w:tabs>
          <w:tab w:val="right" w:pos="9355"/>
        </w:tabs>
        <w:rPr>
          <w:color w:val="000000"/>
        </w:rPr>
      </w:pPr>
      <w:r>
        <w:rPr>
          <w:color w:val="000000"/>
        </w:rPr>
        <w:t>Согласовано с ПК школы</w:t>
      </w:r>
      <w:proofErr w:type="gramStart"/>
      <w:r>
        <w:rPr>
          <w:color w:val="000000"/>
        </w:rPr>
        <w:tab/>
      </w:r>
      <w:r w:rsidR="00A1613D">
        <w:rPr>
          <w:color w:val="000000"/>
        </w:rPr>
        <w:t>У</w:t>
      </w:r>
      <w:proofErr w:type="gramEnd"/>
      <w:r w:rsidR="00A1613D">
        <w:rPr>
          <w:color w:val="000000"/>
        </w:rPr>
        <w:t xml:space="preserve">тверждаю </w:t>
      </w:r>
    </w:p>
    <w:p w:rsidR="00A1613D" w:rsidRDefault="00686C03" w:rsidP="00686C03">
      <w:pPr>
        <w:pStyle w:val="a3"/>
        <w:tabs>
          <w:tab w:val="right" w:pos="9355"/>
        </w:tabs>
        <w:rPr>
          <w:color w:val="000000"/>
        </w:rPr>
      </w:pPr>
      <w:proofErr w:type="spellStart"/>
      <w:r>
        <w:rPr>
          <w:color w:val="000000"/>
        </w:rPr>
        <w:t>_______________У.И.Нурахмаева</w:t>
      </w:r>
      <w:proofErr w:type="spellEnd"/>
      <w:r>
        <w:rPr>
          <w:color w:val="000000"/>
        </w:rPr>
        <w:tab/>
      </w:r>
      <w:r w:rsidR="00A1613D">
        <w:rPr>
          <w:color w:val="000000"/>
        </w:rPr>
        <w:t>Директор М</w:t>
      </w:r>
      <w:r>
        <w:rPr>
          <w:color w:val="000000"/>
        </w:rPr>
        <w:t>КОУ «Могилёвская СОШ</w:t>
      </w:r>
      <w:r w:rsidR="00A1613D">
        <w:rPr>
          <w:color w:val="000000"/>
        </w:rPr>
        <w:t>»</w:t>
      </w:r>
    </w:p>
    <w:p w:rsidR="00A1613D" w:rsidRDefault="00686C03" w:rsidP="00A1613D">
      <w:pPr>
        <w:pStyle w:val="a3"/>
        <w:jc w:val="right"/>
        <w:rPr>
          <w:color w:val="000000"/>
        </w:rPr>
      </w:pPr>
      <w:r>
        <w:rPr>
          <w:color w:val="000000"/>
        </w:rPr>
        <w:t xml:space="preserve">______________ </w:t>
      </w:r>
      <w:proofErr w:type="spellStart"/>
      <w:r>
        <w:rPr>
          <w:color w:val="000000"/>
        </w:rPr>
        <w:t>Маталова</w:t>
      </w:r>
      <w:proofErr w:type="spellEnd"/>
      <w:r>
        <w:rPr>
          <w:color w:val="000000"/>
        </w:rPr>
        <w:t xml:space="preserve"> Р.М</w:t>
      </w:r>
      <w:r w:rsidR="00A1613D">
        <w:rPr>
          <w:color w:val="000000"/>
        </w:rPr>
        <w:t>.</w:t>
      </w:r>
    </w:p>
    <w:p w:rsidR="00A1613D" w:rsidRDefault="00686C03" w:rsidP="00A1613D">
      <w:pPr>
        <w:pStyle w:val="a3"/>
        <w:jc w:val="right"/>
        <w:rPr>
          <w:color w:val="000000"/>
        </w:rPr>
      </w:pPr>
      <w:r>
        <w:rPr>
          <w:color w:val="000000"/>
        </w:rPr>
        <w:t>01.09.2014</w:t>
      </w:r>
      <w:r w:rsidR="00A1613D">
        <w:rPr>
          <w:color w:val="000000"/>
        </w:rPr>
        <w:t>г.</w:t>
      </w:r>
    </w:p>
    <w:p w:rsidR="00A1613D" w:rsidRDefault="00A1613D" w:rsidP="00686C03">
      <w:pPr>
        <w:pStyle w:val="a3"/>
        <w:rPr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Должностная инструкция</w:t>
      </w:r>
    </w:p>
    <w:p w:rsidR="00A1613D" w:rsidRDefault="00A1613D" w:rsidP="00686C03">
      <w:pPr>
        <w:pStyle w:val="a3"/>
        <w:rPr>
          <w:b/>
          <w:color w:val="000000"/>
          <w:sz w:val="56"/>
          <w:szCs w:val="56"/>
          <w:u w:val="single"/>
        </w:rPr>
      </w:pPr>
      <w:r>
        <w:rPr>
          <w:b/>
          <w:color w:val="000000"/>
          <w:sz w:val="56"/>
          <w:szCs w:val="56"/>
          <w:u w:val="single"/>
        </w:rPr>
        <w:t>заместителя директора по АХЧ</w:t>
      </w:r>
    </w:p>
    <w:p w:rsidR="00A1613D" w:rsidRDefault="00A1613D" w:rsidP="00A1613D">
      <w:pPr>
        <w:pStyle w:val="a3"/>
        <w:rPr>
          <w:b/>
        </w:rPr>
      </w:pPr>
      <w:r>
        <w:rPr>
          <w:b/>
        </w:rPr>
        <w:t>Общее положение</w:t>
      </w:r>
      <w:r>
        <w:br/>
        <w:t>1.1.Заместитель директора школы по административно- хозяйственной работе назначается и освобождается от должности директором школы. На период отпуска и временной нетрудоспособности заместителя директора по административно- хозяйственной работе его обязанности могут быть возложены на других заместителей директора или на сотрудника младшего обслуживающего персонала из числа наиболее опытных.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>
        <w:br/>
        <w:t>1.2.Заместитель директора по административно- хозяйственной работе должен, как правило</w:t>
      </w:r>
      <w:proofErr w:type="gramStart"/>
      <w:r>
        <w:t xml:space="preserve"> ,</w:t>
      </w:r>
      <w:proofErr w:type="gramEnd"/>
      <w:r>
        <w:t xml:space="preserve"> иметь высшее или среднее специальное образование и стаж работы не менее 3 лет на административно- хозяйственных или руководящих должностях.</w:t>
      </w:r>
      <w:r>
        <w:br/>
        <w:t>1.3.Заместитель директора школы по административно- хозяйственной работе подчиняется непосредственно директору школы.</w:t>
      </w:r>
      <w:r>
        <w:br/>
        <w:t>1.4.Заместителю директора по административно- хозяйственной работе непосредственно подчиняются:</w:t>
      </w:r>
      <w:r>
        <w:br/>
      </w:r>
      <w:proofErr w:type="gramStart"/>
      <w:r>
        <w:t>–м</w:t>
      </w:r>
      <w:proofErr w:type="gramEnd"/>
      <w:r>
        <w:t>ладший обслуживающий персонал.</w:t>
      </w:r>
      <w:r>
        <w:br/>
        <w:t>1.5.В своей деятельности заместитель директора школы</w:t>
      </w:r>
      <w:r>
        <w:br/>
        <w:t>по административно- хозяйственной работе руководствуется конституцией Российской Федерации , Законом Российской Федерации «Об образовании», Типовым положением об общеобразовательном учреждении, Федеральным законом об Российской Федерации «О бухгалтерском учете», указами Президента Российской Федерации, решениями Правительства Российской Федерации , правительства Москвы и органов управления образованием всех уровней по вопросам образования;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 ), трудовым договоро</w:t>
      </w:r>
      <w:proofErr w:type="gramStart"/>
      <w:r>
        <w:t>м(</w:t>
      </w:r>
      <w:proofErr w:type="gramEnd"/>
      <w:r>
        <w:t>контрактом). Заместитель директора по административно- хозяйственной работе соблюдает Конвенцию ООН о правах ребенка.</w:t>
      </w:r>
    </w:p>
    <w:p w:rsidR="00A1613D" w:rsidRDefault="00A1613D" w:rsidP="00A1613D">
      <w:pPr>
        <w:pStyle w:val="a3"/>
      </w:pPr>
      <w:r>
        <w:rPr>
          <w:b/>
        </w:rPr>
        <w:t>Функции</w:t>
      </w:r>
      <w:r>
        <w:br/>
        <w:t>Основными направлениями деятельности заместителя директора по административно- хозяйственной работе являются:</w:t>
      </w:r>
      <w:r>
        <w:br/>
        <w:t xml:space="preserve">2.1.Организация хозяйственной деятельности Школы, руководство ею и </w:t>
      </w:r>
      <w:proofErr w:type="gramStart"/>
      <w:r>
        <w:t>контроль за</w:t>
      </w:r>
      <w:proofErr w:type="gramEnd"/>
      <w:r>
        <w:t xml:space="preserve"> развитием этой деятельности;</w:t>
      </w:r>
      <w:r>
        <w:br/>
        <w:t>2.2.Руководство коллективом младшего обслуживающего персонала;</w:t>
      </w:r>
      <w:r>
        <w:br/>
        <w:t>2.3.Осуществление контроля за хозяйственным обслуживанием и надлежащим состоянием Школы.</w:t>
      </w:r>
    </w:p>
    <w:p w:rsidR="00A1613D" w:rsidRDefault="00A1613D" w:rsidP="00A1613D">
      <w:pPr>
        <w:pStyle w:val="a3"/>
      </w:pPr>
      <w:r>
        <w:rPr>
          <w:b/>
        </w:rPr>
        <w:lastRenderedPageBreak/>
        <w:t>Должностные обязанности.</w:t>
      </w:r>
      <w:r>
        <w:br/>
        <w:t>Заместитель директора по административно- хозяйственной работе выполняет должностные обязанности:</w:t>
      </w:r>
      <w:r>
        <w:br/>
        <w:t>3.1.Анализирует:</w:t>
      </w:r>
      <w:proofErr w:type="gramStart"/>
      <w:r>
        <w:br/>
        <w:t>-</w:t>
      </w:r>
      <w:proofErr w:type="gramEnd"/>
      <w:r>
        <w:t>своевременность, правильность и эффективность расходования финансовых и материальных средств , выделенных на хозяйственные нужды;</w:t>
      </w:r>
      <w:r>
        <w:br/>
        <w:t>-состояние материально-технической базы Школы</w:t>
      </w:r>
      <w:r>
        <w:br/>
        <w:t>-результаты работы МОП</w:t>
      </w:r>
      <w:r>
        <w:br/>
        <w:t>3.2.Прогнозирует:</w:t>
      </w:r>
      <w:r>
        <w:br/>
        <w:t>-тенденции изменения ситуации финансовой политики в образовании для корректировки стратегии материально- технической базы Школы;</w:t>
      </w:r>
      <w:r>
        <w:br/>
        <w:t>-последствия запланированной работы по совершенствованию и развитию материально- технической базы Школы;</w:t>
      </w:r>
      <w:r>
        <w:br/>
        <w:t>3.3.Планирует и организует:</w:t>
      </w:r>
      <w:proofErr w:type="gramStart"/>
      <w:r>
        <w:br/>
        <w:t>-</w:t>
      </w:r>
      <w:proofErr w:type="gramEnd"/>
      <w:r>
        <w:t>текущие и перспективное планирование деятельности коллектива младшего персонала.</w:t>
      </w:r>
      <w:r>
        <w:br/>
        <w:t>-разработку необходимой документации</w:t>
      </w:r>
      <w:r>
        <w:br/>
        <w:t>-осуществление систематического контроля за качество работы МОП.</w:t>
      </w:r>
      <w:r>
        <w:br/>
        <w:t>-работу по благоустройству, озеленению и уборке территории.</w:t>
      </w:r>
      <w:r>
        <w:br/>
        <w:t>-работу по подготовке к проведению экзаменов и других мероприятий, проводимых в школе.</w:t>
      </w:r>
      <w:r>
        <w:br/>
        <w:t>-мероприятия по оснащению учебных кабинетов и других помещений современным оборудованием , наглядным пособием</w:t>
      </w:r>
      <w:r>
        <w:br/>
        <w:t>-работу по соблюдению в образовательном процессе норм противопожарной безопасности.</w:t>
      </w:r>
      <w:proofErr w:type="gramStart"/>
      <w:r>
        <w:br/>
        <w:t>-</w:t>
      </w:r>
      <w:proofErr w:type="gramEnd"/>
      <w:r>
        <w:t>с участием заместителя директора по учебно-методической работе своевременное проведение паспортизации учебных кабинетов, мастерских, спортзала а также подсобных помещений;</w:t>
      </w:r>
      <w:r>
        <w:br/>
        <w:t xml:space="preserve">-составление на основе полученных от медицинского учреждения материалов списков лиц младшего обслуживающего персонала,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осмотра; </w:t>
      </w:r>
      <w:r>
        <w:br/>
        <w:t>-работу материально ответственных лиц по своевременному списанию материальных средств.</w:t>
      </w:r>
      <w:r>
        <w:br/>
        <w:t>3.4.Координирует:</w:t>
      </w:r>
      <w:r>
        <w:br/>
        <w:t>-разработку необходимой хозяйственной документации;</w:t>
      </w:r>
      <w:proofErr w:type="gramStart"/>
      <w:r>
        <w:br/>
        <w:t>-</w:t>
      </w:r>
      <w:proofErr w:type="gramEnd"/>
      <w:r>
        <w:t>работу МОП Школы и представителей сторонних организаций, выполняющих работу по ремонту материально-техническому оснащению Школы.</w:t>
      </w:r>
      <w:r>
        <w:br/>
        <w:t>3.5.Руководит:</w:t>
      </w:r>
      <w:r>
        <w:br/>
        <w:t>-работой по благоустройству, озеленению и уборке территории.</w:t>
      </w:r>
      <w:r>
        <w:br/>
        <w:t>-работой МОП;</w:t>
      </w:r>
      <w:r>
        <w:br/>
        <w:t>-осуществлением системы стимулирования работы МОП;</w:t>
      </w:r>
      <w:r>
        <w:br/>
        <w:t>3.6.Контролирует:</w:t>
      </w:r>
      <w:proofErr w:type="gramStart"/>
      <w:r>
        <w:br/>
        <w:t>-</w:t>
      </w:r>
      <w:proofErr w:type="gramEnd"/>
      <w:r>
        <w:t>качество работы МОП;</w:t>
      </w:r>
      <w:r>
        <w:br/>
        <w:t>-рациональное расходование материальных средств;</w:t>
      </w:r>
      <w:r>
        <w:br/>
        <w:t>-безопасность использования в образовательном процессе оборудования, приборов, технических и наглядных средств обучения;</w:t>
      </w:r>
      <w:r>
        <w:br/>
        <w:t>-качество и своевременность выполнение договорных работ по ремонту, техническому обслуживанию и материально-техническому оснащению Школы;</w:t>
      </w:r>
      <w:r>
        <w:br/>
        <w:t>-совместно с бухгалтерией своевременное и правильное списание материальных средств;</w:t>
      </w:r>
      <w:r>
        <w:br/>
        <w:t>3.7.Корректирует:</w:t>
      </w:r>
      <w:r>
        <w:br/>
        <w:t>-ход выполнения работ по ремонту, обслуживанию и оснащению Школы;</w:t>
      </w:r>
      <w:r>
        <w:br/>
        <w:t>3.8.Разрабатывает:</w:t>
      </w:r>
      <w:proofErr w:type="gramStart"/>
      <w:r>
        <w:br/>
      </w:r>
      <w:r>
        <w:lastRenderedPageBreak/>
        <w:t>-</w:t>
      </w:r>
      <w:proofErr w:type="gramEnd"/>
      <w:r>
        <w:t>нормативную документацию по противопожарной безопасности;</w:t>
      </w:r>
      <w:r>
        <w:br/>
        <w:t>3.9.Обеспечивает:</w:t>
      </w:r>
      <w:r>
        <w:br/>
        <w:t>-своевременное и правильное заключение необходимых хозяйственных договоров на техническое обслуживание, оснащение, ремонт;</w:t>
      </w:r>
      <w:r>
        <w:br/>
        <w:t>-своевременное и правильное оформление счетов на приобретение материально-технических средств и оборудование и их получение;</w:t>
      </w:r>
      <w:r>
        <w:br/>
        <w:t>-своевременное приобретение канцтоваров, расходных материалов, моющих средств и т.п.</w:t>
      </w:r>
    </w:p>
    <w:p w:rsidR="00A1613D" w:rsidRDefault="00A1613D" w:rsidP="00A1613D">
      <w:pPr>
        <w:pStyle w:val="a3"/>
      </w:pPr>
      <w:r>
        <w:rPr>
          <w:b/>
        </w:rPr>
        <w:t>Права</w:t>
      </w:r>
      <w:r>
        <w:br/>
        <w:t>Заместитель директора по административно-хозяйственной работе имеет право в пределах своей компетенции:</w:t>
      </w:r>
      <w:r>
        <w:br/>
        <w:t>4.1.Присутствовать:</w:t>
      </w:r>
      <w:proofErr w:type="gramStart"/>
      <w:r>
        <w:br/>
        <w:t>-</w:t>
      </w:r>
      <w:proofErr w:type="gramEnd"/>
      <w:r>
        <w:t>во время проведения любых работ младшим обслуживающим персоналом;</w:t>
      </w:r>
      <w:r>
        <w:br/>
        <w:t>4.2.Давать:</w:t>
      </w:r>
      <w:r>
        <w:br/>
        <w:t>-обязательные распоряжения младшему обслуживающему персоналу;</w:t>
      </w:r>
      <w:r>
        <w:br/>
        <w:t>4.3.Представлять:</w:t>
      </w:r>
      <w:r>
        <w:br/>
        <w:t xml:space="preserve">-к дисциплинарной ответственности заместителям директора по учебно-методической и воспитательной работе учащихся за проступки, </w:t>
      </w:r>
      <w:proofErr w:type="spellStart"/>
      <w:r>
        <w:t>дезорганизующие</w:t>
      </w:r>
      <w:proofErr w:type="spellEnd"/>
      <w:r>
        <w:t xml:space="preserve"> учебно-воспитательный процесс, в порядке, установленном Правилами о поощрениях и взысканиях;</w:t>
      </w:r>
      <w:r>
        <w:br/>
        <w:t>4.4.Принимать участие:</w:t>
      </w:r>
      <w:proofErr w:type="gramStart"/>
      <w:r>
        <w:br/>
        <w:t>-</w:t>
      </w:r>
      <w:proofErr w:type="gramEnd"/>
      <w:r>
        <w:t>в подборе и расстановке кадров МОП;</w:t>
      </w:r>
      <w:r>
        <w:br/>
        <w:t>-в ведении переговоров с партнерами Школы по материально-техническому оснащению и техническому обслуживанию;</w:t>
      </w:r>
      <w:r>
        <w:br/>
        <w:t>4.5.Устанавливать:</w:t>
      </w:r>
      <w:r>
        <w:br/>
        <w:t>-от имени Школы деловые контакты с лицами и организациями, могущими способствовать совершенствованию материально-технического оснащения Школы;</w:t>
      </w:r>
      <w:r>
        <w:br/>
        <w:t>4.6.Вносить предложения:</w:t>
      </w:r>
      <w:r>
        <w:br/>
        <w:t>-о поощрении, моральном и материальном стимулировании МОП;</w:t>
      </w:r>
      <w:r>
        <w:br/>
        <w:t>-по совершенствованию работы МОП и технического обслуживания Школы;</w:t>
      </w:r>
      <w:r>
        <w:br/>
        <w:t>4.6.Повышать:</w:t>
      </w:r>
      <w:proofErr w:type="gramStart"/>
      <w:r>
        <w:br/>
        <w:t>-</w:t>
      </w:r>
      <w:proofErr w:type="gramEnd"/>
      <w:r>
        <w:t>свою квалификацию.</w:t>
      </w:r>
    </w:p>
    <w:p w:rsidR="00A1613D" w:rsidRDefault="00A1613D" w:rsidP="00A1613D">
      <w:pPr>
        <w:pStyle w:val="a3"/>
      </w:pPr>
      <w:proofErr w:type="gramStart"/>
      <w:r>
        <w:rPr>
          <w:b/>
        </w:rPr>
        <w:t>Ответственность</w:t>
      </w:r>
      <w:r>
        <w:br/>
        <w:t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заместитель директора по административно-хозяйственной работе несет дисциплинарную ответственность в порядке, определенном трудовым законодательством.</w:t>
      </w:r>
      <w:proofErr w:type="gramEnd"/>
      <w:r>
        <w:t xml:space="preserve"> За грубое нарушение своих обязанностей в качестве дисциплинарного наказания может быть применено увольнение.</w:t>
      </w:r>
      <w:r>
        <w:br/>
        <w:t>5.2.За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по административно хозяйственной работе может быть освобожден от занимаемой должности в соответствии с трудовым законодательством и Законом Российской Федерации «Об образовании»</w:t>
      </w:r>
      <w:proofErr w:type="gramStart"/>
      <w:r>
        <w:t xml:space="preserve"> .</w:t>
      </w:r>
      <w:proofErr w:type="gramEnd"/>
      <w:r>
        <w:t xml:space="preserve"> Увольнение за данный поступок не </w:t>
      </w:r>
      <w:proofErr w:type="gramStart"/>
      <w:r>
        <w:t>является мерой дисциплинарной ответственности.</w:t>
      </w:r>
      <w:r>
        <w:br/>
        <w:t>5.3.За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по административно-хозяйственной работе привлекается к административной ответственности в порядке и в случаях, предусмотренных административным законодательством.</w:t>
      </w:r>
      <w:r>
        <w:br/>
      </w:r>
      <w:r>
        <w:lastRenderedPageBreak/>
        <w:t>5.4.За виновное причинение Школе или участниками образовательного процесса ущерба в связи с исполнением (неисполнением) своих должностных обязанностей заместитель директора по административно-хозяйственной работе несет материальную ответственность</w:t>
      </w:r>
      <w:proofErr w:type="gramEnd"/>
      <w:r>
        <w:t xml:space="preserve"> в порядке и в пределах, установленных трудовым и (или) гражданским законодательством.</w:t>
      </w:r>
    </w:p>
    <w:p w:rsidR="00A1613D" w:rsidRDefault="00A1613D" w:rsidP="00A1613D">
      <w:pPr>
        <w:pStyle w:val="a3"/>
      </w:pPr>
      <w:r>
        <w:rPr>
          <w:b/>
        </w:rPr>
        <w:t>Взаимоотношения. Связи по должности</w:t>
      </w:r>
      <w:r>
        <w:br/>
        <w:t>заместитель директора по административно-хозяйственной работе:</w:t>
      </w:r>
      <w:r>
        <w:br/>
        <w:t>6.1.Работает в режиме ненормированного рабочего дня по графику, составленному исходя из 40-часовой (20) рабочей недели и утвержденному директором школы;</w:t>
      </w:r>
      <w:r>
        <w:br/>
        <w:t xml:space="preserve">6.2.Самостоятельно планирует свою работу на каждый учебный год и каждую учебную четверть. </w:t>
      </w:r>
      <w:proofErr w:type="gramStart"/>
      <w:r>
        <w:t>План работы утверждается директором школы не позднее пяти дней с начала планируемого периода;</w:t>
      </w:r>
      <w:r>
        <w:br/>
        <w:t>6.3.Представляет директору письменный отсчет о своей деятельности объемом не более пяти машинописных страниц в течение десяти дней по окончании каждой учебной четверти;</w:t>
      </w:r>
      <w:r>
        <w:br/>
        <w:t>6.4.Получает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proofErr w:type="gramEnd"/>
      <w:r>
        <w:br/>
        <w:t>6.5.Визирует приказы директора школы по вопросам организации деятельности МОП;</w:t>
      </w:r>
      <w:r>
        <w:br/>
        <w:t>6.6.Систематически обменивается информацией по вопросам, входящим в свою компетенцию, с младшим обслуживающим персоналом школы, заместителями директора и педагогами;</w:t>
      </w:r>
      <w:r>
        <w:br/>
        <w:t>6.7.Исполняет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директора;</w:t>
      </w:r>
      <w:r>
        <w:br/>
        <w:t>6.8.Передает директору информацию, полученную на совещаниях и семинарах различного уровня; непосредственно после ее получения.</w:t>
      </w:r>
    </w:p>
    <w:p w:rsidR="00A1613D" w:rsidRDefault="00A1613D" w:rsidP="00A1613D"/>
    <w:p w:rsidR="00000000" w:rsidRDefault="00686C0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1613D"/>
    <w:rsid w:val="00686C03"/>
    <w:rsid w:val="00A1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МОГИЛЕВСКАЯ СОШ</cp:lastModifiedBy>
  <cp:revision>3</cp:revision>
  <dcterms:created xsi:type="dcterms:W3CDTF">2014-10-25T05:55:00Z</dcterms:created>
  <dcterms:modified xsi:type="dcterms:W3CDTF">2014-10-25T05:57:00Z</dcterms:modified>
</cp:coreProperties>
</file>